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Ind w:w="-176" w:type="dxa"/>
        <w:tblLook w:val="01E0" w:firstRow="1" w:lastRow="1" w:firstColumn="1" w:lastColumn="1" w:noHBand="0" w:noVBand="0"/>
      </w:tblPr>
      <w:tblGrid>
        <w:gridCol w:w="4395"/>
        <w:gridCol w:w="283"/>
        <w:gridCol w:w="4962"/>
      </w:tblGrid>
      <w:tr w:rsidR="00927CEA" w:rsidRPr="00086111" w14:paraId="104E8DC8" w14:textId="77777777" w:rsidTr="00AF08DE">
        <w:trPr>
          <w:trHeight w:val="1079"/>
        </w:trPr>
        <w:tc>
          <w:tcPr>
            <w:tcW w:w="4395" w:type="dxa"/>
          </w:tcPr>
          <w:p w14:paraId="3D733D25" w14:textId="77777777" w:rsidR="00927CEA" w:rsidRPr="00AF08DE" w:rsidRDefault="00AF08DE" w:rsidP="00522764">
            <w:pPr>
              <w:pStyle w:val="BodyTextIndent"/>
              <w:widowControl w:val="0"/>
              <w:spacing w:before="0" w:line="360" w:lineRule="exact"/>
              <w:ind w:firstLine="0"/>
              <w:jc w:val="center"/>
              <w:rPr>
                <w:rFonts w:ascii="Times New Roman" w:hAnsi="Times New Roman"/>
                <w:b w:val="0"/>
                <w:bCs/>
              </w:rPr>
            </w:pPr>
            <w:r w:rsidRPr="00AF08DE">
              <w:rPr>
                <w:rFonts w:ascii="Times New Roman" w:hAnsi="Times New Roman"/>
                <w:b w:val="0"/>
                <w:bCs/>
              </w:rPr>
              <w:t xml:space="preserve">ĐẢNG BỘ </w:t>
            </w:r>
            <w:r w:rsidR="00927CEA" w:rsidRPr="00AF08DE">
              <w:rPr>
                <w:rFonts w:ascii="Times New Roman" w:hAnsi="Times New Roman"/>
                <w:b w:val="0"/>
                <w:bCs/>
                <w:lang w:val="vi-VN"/>
              </w:rPr>
              <w:t xml:space="preserve">TỈNH </w:t>
            </w:r>
            <w:r w:rsidR="002E46F0" w:rsidRPr="00AF08DE">
              <w:rPr>
                <w:rFonts w:ascii="Times New Roman" w:hAnsi="Times New Roman"/>
                <w:b w:val="0"/>
                <w:bCs/>
              </w:rPr>
              <w:t>NINH BÌNH</w:t>
            </w:r>
          </w:p>
          <w:p w14:paraId="08FD801F" w14:textId="2794DD33" w:rsidR="00AF08DE" w:rsidRPr="00086111" w:rsidRDefault="00AF08DE" w:rsidP="00AF08DE">
            <w:pPr>
              <w:pStyle w:val="BodyTextIndent"/>
              <w:widowControl w:val="0"/>
              <w:spacing w:before="0" w:line="360" w:lineRule="exact"/>
              <w:ind w:firstLine="0"/>
              <w:jc w:val="center"/>
              <w:rPr>
                <w:rFonts w:ascii="Times New Roman" w:hAnsi="Times New Roman"/>
              </w:rPr>
            </w:pPr>
            <w:r>
              <w:rPr>
                <w:rFonts w:ascii="Times New Roman" w:hAnsi="Times New Roman"/>
              </w:rPr>
              <w:t xml:space="preserve">ĐẢNG ỦY XÃ </w:t>
            </w:r>
            <w:r w:rsidR="006069E3">
              <w:rPr>
                <w:rFonts w:ascii="Times New Roman" w:hAnsi="Times New Roman"/>
              </w:rPr>
              <w:t>XUÂN HƯNG</w:t>
            </w:r>
          </w:p>
          <w:p w14:paraId="0028EA46" w14:textId="77777777" w:rsidR="00927CEA" w:rsidRPr="00086111" w:rsidRDefault="00927CEA" w:rsidP="00522764">
            <w:pPr>
              <w:pStyle w:val="BodyTextIndent"/>
              <w:widowControl w:val="0"/>
              <w:spacing w:before="0" w:line="360" w:lineRule="exact"/>
              <w:ind w:firstLine="0"/>
              <w:jc w:val="center"/>
              <w:rPr>
                <w:rFonts w:ascii="Times New Roman" w:hAnsi="Times New Roman"/>
                <w:lang w:val="vi-VN"/>
              </w:rPr>
            </w:pPr>
            <w:r w:rsidRPr="00086111">
              <w:rPr>
                <w:rFonts w:ascii="Times New Roman" w:hAnsi="Times New Roman"/>
                <w:lang w:val="vi-VN"/>
              </w:rPr>
              <w:t>*</w:t>
            </w:r>
          </w:p>
          <w:p w14:paraId="3CB03E12" w14:textId="6FF0649D" w:rsidR="008253D6" w:rsidRPr="00086111" w:rsidRDefault="00927CEA" w:rsidP="007D2456">
            <w:pPr>
              <w:pStyle w:val="BodyTextIndent"/>
              <w:widowControl w:val="0"/>
              <w:spacing w:before="0" w:line="360" w:lineRule="exact"/>
              <w:ind w:firstLine="0"/>
              <w:jc w:val="center"/>
              <w:rPr>
                <w:rFonts w:ascii="Times New Roman" w:hAnsi="Times New Roman"/>
                <w:b w:val="0"/>
                <w:lang w:val="vi-VN"/>
              </w:rPr>
            </w:pPr>
            <w:r w:rsidRPr="00086111">
              <w:rPr>
                <w:rFonts w:ascii="Times New Roman" w:hAnsi="Times New Roman"/>
                <w:b w:val="0"/>
                <w:lang w:val="vi-VN"/>
              </w:rPr>
              <w:t>Số</w:t>
            </w:r>
            <w:r w:rsidR="00F115EF" w:rsidRPr="00086111">
              <w:rPr>
                <w:rFonts w:ascii="Times New Roman" w:hAnsi="Times New Roman"/>
                <w:b w:val="0"/>
              </w:rPr>
              <w:t xml:space="preserve"> </w:t>
            </w:r>
            <w:r w:rsidR="00E94A0A">
              <w:rPr>
                <w:rFonts w:ascii="Times New Roman" w:hAnsi="Times New Roman"/>
                <w:b w:val="0"/>
              </w:rPr>
              <w:t>27</w:t>
            </w:r>
            <w:r w:rsidR="006513A1" w:rsidRPr="00086111">
              <w:rPr>
                <w:rFonts w:ascii="Times New Roman" w:hAnsi="Times New Roman"/>
                <w:b w:val="0"/>
                <w:lang w:val="vi-VN"/>
              </w:rPr>
              <w:t>-</w:t>
            </w:r>
            <w:r w:rsidR="001C374C" w:rsidRPr="00086111">
              <w:rPr>
                <w:rFonts w:ascii="Times New Roman" w:hAnsi="Times New Roman"/>
                <w:b w:val="0"/>
              </w:rPr>
              <w:t>KH</w:t>
            </w:r>
            <w:r w:rsidRPr="00086111">
              <w:rPr>
                <w:rFonts w:ascii="Times New Roman" w:hAnsi="Times New Roman"/>
                <w:b w:val="0"/>
                <w:lang w:val="vi-VN"/>
              </w:rPr>
              <w:t>/</w:t>
            </w:r>
            <w:r w:rsidR="00291A3E">
              <w:rPr>
                <w:rFonts w:ascii="Times New Roman" w:hAnsi="Times New Roman"/>
                <w:b w:val="0"/>
              </w:rPr>
              <w:t>Đ</w:t>
            </w:r>
            <w:r w:rsidRPr="00086111">
              <w:rPr>
                <w:rFonts w:ascii="Times New Roman" w:hAnsi="Times New Roman"/>
                <w:b w:val="0"/>
                <w:lang w:val="vi-VN"/>
              </w:rPr>
              <w:t>U</w:t>
            </w:r>
          </w:p>
          <w:p w14:paraId="504A0CAF" w14:textId="77777777" w:rsidR="00880B30" w:rsidRPr="00792288" w:rsidRDefault="00880B30" w:rsidP="007D2456">
            <w:pPr>
              <w:pStyle w:val="BodyTextIndent"/>
              <w:widowControl w:val="0"/>
              <w:spacing w:before="0" w:line="360" w:lineRule="exact"/>
              <w:ind w:firstLine="0"/>
              <w:jc w:val="center"/>
              <w:rPr>
                <w:rFonts w:ascii="Times New Roman" w:hAnsi="Times New Roman"/>
                <w:b w:val="0"/>
                <w:sz w:val="12"/>
                <w:szCs w:val="12"/>
              </w:rPr>
            </w:pPr>
          </w:p>
        </w:tc>
        <w:tc>
          <w:tcPr>
            <w:tcW w:w="283" w:type="dxa"/>
          </w:tcPr>
          <w:p w14:paraId="43D57D20" w14:textId="77777777" w:rsidR="00927CEA" w:rsidRPr="00086111" w:rsidRDefault="00927CEA" w:rsidP="00522764">
            <w:pPr>
              <w:pStyle w:val="BodyTextIndent"/>
              <w:widowControl w:val="0"/>
              <w:spacing w:before="0" w:line="360" w:lineRule="exact"/>
              <w:ind w:firstLine="0"/>
              <w:jc w:val="center"/>
              <w:rPr>
                <w:rFonts w:ascii="Times New Roman" w:hAnsi="Times New Roman"/>
                <w:sz w:val="30"/>
              </w:rPr>
            </w:pPr>
          </w:p>
        </w:tc>
        <w:tc>
          <w:tcPr>
            <w:tcW w:w="4962" w:type="dxa"/>
          </w:tcPr>
          <w:p w14:paraId="702E0F83" w14:textId="77777777" w:rsidR="00927CEA" w:rsidRPr="00AF08DE" w:rsidRDefault="00927CEA" w:rsidP="00522764">
            <w:pPr>
              <w:pStyle w:val="BodyTextIndent"/>
              <w:widowControl w:val="0"/>
              <w:spacing w:before="0" w:line="360" w:lineRule="exact"/>
              <w:ind w:firstLine="0"/>
              <w:jc w:val="center"/>
              <w:rPr>
                <w:rFonts w:ascii="Times New Roman" w:hAnsi="Times New Roman"/>
                <w:u w:val="single"/>
                <w:lang w:val="vi-VN"/>
              </w:rPr>
            </w:pPr>
            <w:r w:rsidRPr="00AF08DE">
              <w:rPr>
                <w:rFonts w:ascii="Times New Roman" w:hAnsi="Times New Roman"/>
                <w:sz w:val="30"/>
                <w:u w:val="single"/>
              </w:rPr>
              <w:t>ĐẢNG CỘNG SẢN VIỆT NAM</w:t>
            </w:r>
          </w:p>
          <w:p w14:paraId="3215FB18" w14:textId="51C64BA5" w:rsidR="00927CEA" w:rsidRPr="00086111" w:rsidRDefault="006069E3" w:rsidP="005A7F31">
            <w:pPr>
              <w:pStyle w:val="BodyTextIndent"/>
              <w:widowControl w:val="0"/>
              <w:spacing w:before="240" w:line="360" w:lineRule="exact"/>
              <w:ind w:firstLine="0"/>
              <w:jc w:val="center"/>
              <w:rPr>
                <w:rFonts w:ascii="Times New Roman" w:hAnsi="Times New Roman"/>
                <w:lang w:val="vi-VN"/>
              </w:rPr>
            </w:pPr>
            <w:r>
              <w:rPr>
                <w:rFonts w:ascii="Times New Roman" w:hAnsi="Times New Roman"/>
                <w:b w:val="0"/>
                <w:i/>
                <w:lang w:val="vi-VN"/>
              </w:rPr>
              <w:t>Xuân Hưng</w:t>
            </w:r>
            <w:r w:rsidR="00927CEA" w:rsidRPr="00086111">
              <w:rPr>
                <w:rFonts w:ascii="Times New Roman" w:hAnsi="Times New Roman"/>
                <w:b w:val="0"/>
                <w:i/>
                <w:lang w:val="vi-VN"/>
              </w:rPr>
              <w:t>, ngày</w:t>
            </w:r>
            <w:r w:rsidR="008253D6" w:rsidRPr="00086111">
              <w:rPr>
                <w:rFonts w:ascii="Times New Roman" w:hAnsi="Times New Roman"/>
                <w:b w:val="0"/>
                <w:i/>
                <w:lang w:val="vi-VN"/>
              </w:rPr>
              <w:t xml:space="preserve"> </w:t>
            </w:r>
            <w:r w:rsidR="00E94A0A">
              <w:rPr>
                <w:rFonts w:ascii="Times New Roman" w:hAnsi="Times New Roman"/>
                <w:b w:val="0"/>
                <w:i/>
              </w:rPr>
              <w:t>27</w:t>
            </w:r>
            <w:r w:rsidR="005A7F31" w:rsidRPr="00AF08DE">
              <w:rPr>
                <w:rFonts w:ascii="Times New Roman" w:hAnsi="Times New Roman"/>
                <w:b w:val="0"/>
                <w:i/>
                <w:lang w:val="vi-VN"/>
              </w:rPr>
              <w:t xml:space="preserve"> </w:t>
            </w:r>
            <w:r w:rsidR="00927CEA" w:rsidRPr="00086111">
              <w:rPr>
                <w:rFonts w:ascii="Times New Roman" w:hAnsi="Times New Roman"/>
                <w:b w:val="0"/>
                <w:i/>
                <w:lang w:val="vi-VN"/>
              </w:rPr>
              <w:t xml:space="preserve">tháng </w:t>
            </w:r>
            <w:r w:rsidR="00903473" w:rsidRPr="00086111">
              <w:rPr>
                <w:rFonts w:ascii="Times New Roman" w:hAnsi="Times New Roman"/>
                <w:b w:val="0"/>
                <w:i/>
                <w:lang w:val="vi-VN"/>
              </w:rPr>
              <w:t>11</w:t>
            </w:r>
            <w:r w:rsidR="00927CEA" w:rsidRPr="00086111">
              <w:rPr>
                <w:rFonts w:ascii="Times New Roman" w:hAnsi="Times New Roman"/>
                <w:b w:val="0"/>
                <w:i/>
                <w:lang w:val="vi-VN"/>
              </w:rPr>
              <w:t xml:space="preserve"> năm 202</w:t>
            </w:r>
            <w:r w:rsidR="002E46F0" w:rsidRPr="00086111">
              <w:rPr>
                <w:rFonts w:ascii="Times New Roman" w:hAnsi="Times New Roman"/>
                <w:b w:val="0"/>
                <w:i/>
                <w:lang w:val="vi-VN"/>
              </w:rPr>
              <w:t>5</w:t>
            </w:r>
          </w:p>
        </w:tc>
      </w:tr>
    </w:tbl>
    <w:p w14:paraId="30A1DEC4" w14:textId="77777777" w:rsidR="001D24B7" w:rsidRPr="00086111" w:rsidRDefault="001C374C" w:rsidP="003B709D">
      <w:pPr>
        <w:pStyle w:val="BodyTextIndent"/>
        <w:widowControl w:val="0"/>
        <w:spacing w:before="0" w:line="360" w:lineRule="exact"/>
        <w:ind w:firstLine="0"/>
        <w:jc w:val="center"/>
        <w:rPr>
          <w:rFonts w:ascii="Times New Roman" w:hAnsi="Times New Roman"/>
          <w:sz w:val="30"/>
          <w:szCs w:val="32"/>
          <w:lang w:val="vi-VN"/>
        </w:rPr>
      </w:pPr>
      <w:r w:rsidRPr="00086111">
        <w:rPr>
          <w:rFonts w:ascii="Times New Roman" w:hAnsi="Times New Roman"/>
          <w:sz w:val="30"/>
          <w:szCs w:val="32"/>
          <w:lang w:val="vi-VN"/>
        </w:rPr>
        <w:t>KẾ HOẠCH</w:t>
      </w:r>
    </w:p>
    <w:p w14:paraId="4CEBC604" w14:textId="77777777" w:rsidR="007D2456" w:rsidRPr="00086111" w:rsidRDefault="00951E20" w:rsidP="007D2456">
      <w:pPr>
        <w:jc w:val="center"/>
        <w:rPr>
          <w:b/>
          <w:sz w:val="28"/>
          <w:szCs w:val="28"/>
        </w:rPr>
      </w:pPr>
      <w:r w:rsidRPr="00086111">
        <w:rPr>
          <w:b/>
          <w:sz w:val="28"/>
          <w:szCs w:val="28"/>
        </w:rPr>
        <w:t>t</w:t>
      </w:r>
      <w:r w:rsidR="00A317D4" w:rsidRPr="00086111">
        <w:rPr>
          <w:b/>
          <w:sz w:val="28"/>
          <w:szCs w:val="28"/>
        </w:rPr>
        <w:t xml:space="preserve">riển khai công tác </w:t>
      </w:r>
      <w:r w:rsidR="0054646A" w:rsidRPr="00086111">
        <w:rPr>
          <w:b/>
          <w:sz w:val="28"/>
          <w:szCs w:val="28"/>
        </w:rPr>
        <w:t>kiểm điểm và</w:t>
      </w:r>
      <w:r w:rsidR="001D24B7" w:rsidRPr="00086111">
        <w:rPr>
          <w:b/>
          <w:sz w:val="28"/>
          <w:szCs w:val="28"/>
        </w:rPr>
        <w:t xml:space="preserve"> đánh giá, xếp loại chất lượng</w:t>
      </w:r>
      <w:r w:rsidR="005D03D5" w:rsidRPr="00086111">
        <w:rPr>
          <w:b/>
          <w:sz w:val="28"/>
          <w:szCs w:val="28"/>
        </w:rPr>
        <w:t xml:space="preserve"> </w:t>
      </w:r>
    </w:p>
    <w:p w14:paraId="0C1865DE" w14:textId="6E7E7DCC" w:rsidR="001D24B7" w:rsidRPr="00AF08DE" w:rsidRDefault="007D2456" w:rsidP="007D2456">
      <w:pPr>
        <w:jc w:val="center"/>
        <w:rPr>
          <w:b/>
          <w:sz w:val="28"/>
          <w:szCs w:val="28"/>
        </w:rPr>
      </w:pPr>
      <w:r w:rsidRPr="00086111">
        <w:rPr>
          <w:b/>
          <w:sz w:val="28"/>
          <w:szCs w:val="28"/>
        </w:rPr>
        <w:t xml:space="preserve">đối với tập thể, cá nhân trong hệ thống chính trị </w:t>
      </w:r>
      <w:r w:rsidR="00AF08DE" w:rsidRPr="00AF08DE">
        <w:rPr>
          <w:b/>
          <w:sz w:val="28"/>
          <w:szCs w:val="28"/>
        </w:rPr>
        <w:t xml:space="preserve">xã </w:t>
      </w:r>
      <w:r w:rsidR="006069E3">
        <w:rPr>
          <w:b/>
          <w:sz w:val="28"/>
          <w:szCs w:val="28"/>
        </w:rPr>
        <w:t>Xuân Hưng</w:t>
      </w:r>
    </w:p>
    <w:p w14:paraId="1F08A408" w14:textId="77777777" w:rsidR="001F5033" w:rsidRPr="00086111" w:rsidRDefault="000D282F" w:rsidP="00DE54CB">
      <w:pPr>
        <w:widowControl w:val="0"/>
        <w:spacing w:after="360" w:line="360" w:lineRule="exact"/>
        <w:jc w:val="center"/>
        <w:rPr>
          <w:sz w:val="28"/>
          <w:szCs w:val="28"/>
        </w:rPr>
      </w:pPr>
      <w:r w:rsidRPr="00086111">
        <w:rPr>
          <w:sz w:val="28"/>
          <w:szCs w:val="28"/>
        </w:rPr>
        <w:t>-----</w:t>
      </w:r>
    </w:p>
    <w:p w14:paraId="29898B18" w14:textId="77777777" w:rsidR="00F52B53" w:rsidRDefault="006F26A0" w:rsidP="00AF08DE">
      <w:pPr>
        <w:spacing w:before="120" w:after="120" w:line="370" w:lineRule="exact"/>
        <w:ind w:firstLine="567"/>
        <w:jc w:val="both"/>
        <w:rPr>
          <w:kern w:val="2"/>
          <w:sz w:val="28"/>
          <w:szCs w:val="28"/>
          <w:lang w:val="pt-BR" w:eastAsia="en-US"/>
        </w:rPr>
      </w:pPr>
      <w:r w:rsidRPr="00A14A65">
        <w:rPr>
          <w:kern w:val="2"/>
          <w:sz w:val="28"/>
          <w:szCs w:val="28"/>
          <w:lang w:val="pt-BR" w:eastAsia="en-US"/>
        </w:rPr>
        <w:t xml:space="preserve">Căn cứ </w:t>
      </w:r>
      <w:r w:rsidR="00903473" w:rsidRPr="00A14A65">
        <w:rPr>
          <w:kern w:val="2"/>
          <w:sz w:val="28"/>
          <w:szCs w:val="28"/>
          <w:lang w:val="pt-BR" w:eastAsia="en-US"/>
        </w:rPr>
        <w:t xml:space="preserve">Quy định số </w:t>
      </w:r>
      <w:r w:rsidR="005A7F31" w:rsidRPr="00A14A65">
        <w:rPr>
          <w:kern w:val="2"/>
          <w:sz w:val="28"/>
          <w:szCs w:val="28"/>
          <w:lang w:val="pt-BR" w:eastAsia="en-US"/>
        </w:rPr>
        <w:t>65</w:t>
      </w:r>
      <w:r w:rsidR="00903473" w:rsidRPr="00A14A65">
        <w:rPr>
          <w:kern w:val="2"/>
          <w:sz w:val="28"/>
          <w:szCs w:val="28"/>
          <w:lang w:val="pt-BR" w:eastAsia="en-US"/>
        </w:rPr>
        <w:t xml:space="preserve">-QĐ/TU, ngày </w:t>
      </w:r>
      <w:r w:rsidR="005A7F31" w:rsidRPr="00A14A65">
        <w:rPr>
          <w:kern w:val="2"/>
          <w:sz w:val="28"/>
          <w:szCs w:val="28"/>
          <w:lang w:val="pt-BR" w:eastAsia="en-US"/>
        </w:rPr>
        <w:t>10</w:t>
      </w:r>
      <w:r w:rsidR="00903473" w:rsidRPr="00A14A65">
        <w:rPr>
          <w:kern w:val="2"/>
          <w:sz w:val="28"/>
          <w:szCs w:val="28"/>
          <w:lang w:val="pt-BR" w:eastAsia="en-US"/>
        </w:rPr>
        <w:t xml:space="preserve">/11/2025 của Ban Thường vụ Tỉnh ủy </w:t>
      </w:r>
      <w:r w:rsidR="00595639" w:rsidRPr="00A14A65">
        <w:rPr>
          <w:kern w:val="2"/>
          <w:sz w:val="28"/>
          <w:szCs w:val="28"/>
          <w:lang w:val="pt-BR" w:eastAsia="en-US"/>
        </w:rPr>
        <w:t xml:space="preserve">quy định </w:t>
      </w:r>
      <w:r w:rsidR="00903473" w:rsidRPr="00A14A65">
        <w:rPr>
          <w:kern w:val="2"/>
          <w:sz w:val="28"/>
          <w:szCs w:val="28"/>
          <w:lang w:val="pt-BR" w:eastAsia="en-US"/>
        </w:rPr>
        <w:t>về</w:t>
      </w:r>
      <w:r w:rsidR="00595639" w:rsidRPr="00A14A65">
        <w:rPr>
          <w:kern w:val="2"/>
          <w:sz w:val="28"/>
          <w:szCs w:val="28"/>
          <w:lang w:val="pt-BR" w:eastAsia="en-US"/>
        </w:rPr>
        <w:t xml:space="preserve"> việc</w:t>
      </w:r>
      <w:r w:rsidR="00903473" w:rsidRPr="00A14A65">
        <w:rPr>
          <w:kern w:val="2"/>
          <w:sz w:val="28"/>
          <w:szCs w:val="28"/>
          <w:lang w:val="pt-BR" w:eastAsia="en-US"/>
        </w:rPr>
        <w:t xml:space="preserve"> kiểm điểm và đánh giá, xếp loại chất lượng đối với tập thể, cá nhân trong hệ thống chính trị </w:t>
      </w:r>
      <w:r w:rsidR="00AF08DE">
        <w:rPr>
          <w:kern w:val="2"/>
          <w:sz w:val="28"/>
          <w:szCs w:val="28"/>
          <w:lang w:val="pt-BR" w:eastAsia="en-US"/>
        </w:rPr>
        <w:t xml:space="preserve">tỉnh; Kế hoạch số 11-KH/TU ngày 10/11/2025 của Ban Thường vụ Tỉnh ủy về việc triển khai </w:t>
      </w:r>
      <w:r w:rsidR="00AF08DE" w:rsidRPr="00AF08DE">
        <w:rPr>
          <w:kern w:val="2"/>
          <w:sz w:val="28"/>
          <w:szCs w:val="28"/>
          <w:lang w:val="pt-BR" w:eastAsia="en-US"/>
        </w:rPr>
        <w:t>công tác kiểm điểm và đánh giá, xếp loại chất lượng đối với tập thể, cá nhân trong hệ thống chính trị</w:t>
      </w:r>
      <w:r w:rsidR="00AF08DE">
        <w:rPr>
          <w:kern w:val="2"/>
          <w:sz w:val="28"/>
          <w:szCs w:val="28"/>
          <w:lang w:val="pt-BR" w:eastAsia="en-US"/>
        </w:rPr>
        <w:t xml:space="preserve"> tỉnh năm 2025;</w:t>
      </w:r>
    </w:p>
    <w:p w14:paraId="1CA9D670" w14:textId="24602CD4" w:rsidR="00AF08DE" w:rsidRPr="00A14A65" w:rsidRDefault="00AF08DE" w:rsidP="00AF08DE">
      <w:pPr>
        <w:spacing w:before="120" w:after="120" w:line="370" w:lineRule="exact"/>
        <w:ind w:firstLine="567"/>
        <w:jc w:val="both"/>
        <w:rPr>
          <w:kern w:val="2"/>
          <w:sz w:val="28"/>
          <w:szCs w:val="28"/>
          <w:lang w:val="pt-BR" w:eastAsia="en-US"/>
        </w:rPr>
      </w:pPr>
      <w:r w:rsidRPr="00A14A65">
        <w:rPr>
          <w:kern w:val="2"/>
          <w:sz w:val="28"/>
          <w:szCs w:val="28"/>
          <w:lang w:val="pt-BR" w:eastAsia="en-US"/>
        </w:rPr>
        <w:t xml:space="preserve">Căn cứ </w:t>
      </w:r>
      <w:r w:rsidRPr="00E94A0A">
        <w:rPr>
          <w:kern w:val="2"/>
          <w:sz w:val="28"/>
          <w:szCs w:val="28"/>
          <w:lang w:val="pt-BR" w:eastAsia="en-US"/>
        </w:rPr>
        <w:t xml:space="preserve">Quy định số </w:t>
      </w:r>
      <w:r w:rsidR="00E94A0A" w:rsidRPr="00E94A0A">
        <w:rPr>
          <w:kern w:val="2"/>
          <w:sz w:val="28"/>
          <w:szCs w:val="28"/>
          <w:lang w:val="pt-BR" w:eastAsia="en-US"/>
        </w:rPr>
        <w:t>87</w:t>
      </w:r>
      <w:r w:rsidRPr="00E94A0A">
        <w:rPr>
          <w:kern w:val="2"/>
          <w:sz w:val="28"/>
          <w:szCs w:val="28"/>
          <w:lang w:val="pt-BR" w:eastAsia="en-US"/>
        </w:rPr>
        <w:t xml:space="preserve">-QĐ/ĐU, ngày </w:t>
      </w:r>
      <w:r w:rsidR="00E94A0A" w:rsidRPr="00E94A0A">
        <w:rPr>
          <w:kern w:val="2"/>
          <w:sz w:val="28"/>
          <w:szCs w:val="28"/>
          <w:lang w:val="pt-BR" w:eastAsia="en-US"/>
        </w:rPr>
        <w:t>27</w:t>
      </w:r>
      <w:r w:rsidRPr="00E94A0A">
        <w:rPr>
          <w:kern w:val="2"/>
          <w:sz w:val="28"/>
          <w:szCs w:val="28"/>
          <w:lang w:val="pt-BR" w:eastAsia="en-US"/>
        </w:rPr>
        <w:t>/11/2025</w:t>
      </w:r>
      <w:r w:rsidRPr="00A14A65">
        <w:rPr>
          <w:kern w:val="2"/>
          <w:sz w:val="28"/>
          <w:szCs w:val="28"/>
          <w:lang w:val="pt-BR" w:eastAsia="en-US"/>
        </w:rPr>
        <w:t xml:space="preserve"> của Ban Thường vụ </w:t>
      </w:r>
      <w:r>
        <w:rPr>
          <w:kern w:val="2"/>
          <w:sz w:val="28"/>
          <w:szCs w:val="28"/>
          <w:lang w:val="pt-BR" w:eastAsia="en-US"/>
        </w:rPr>
        <w:t>Đảng</w:t>
      </w:r>
      <w:r w:rsidRPr="00A14A65">
        <w:rPr>
          <w:kern w:val="2"/>
          <w:sz w:val="28"/>
          <w:szCs w:val="28"/>
          <w:lang w:val="pt-BR" w:eastAsia="en-US"/>
        </w:rPr>
        <w:t xml:space="preserve"> ủy</w:t>
      </w:r>
      <w:r>
        <w:rPr>
          <w:kern w:val="2"/>
          <w:sz w:val="28"/>
          <w:szCs w:val="28"/>
          <w:lang w:val="pt-BR" w:eastAsia="en-US"/>
        </w:rPr>
        <w:t xml:space="preserve"> xã</w:t>
      </w:r>
      <w:r w:rsidRPr="00A14A65">
        <w:rPr>
          <w:kern w:val="2"/>
          <w:sz w:val="28"/>
          <w:szCs w:val="28"/>
          <w:lang w:val="pt-BR" w:eastAsia="en-US"/>
        </w:rPr>
        <w:t xml:space="preserve"> quy định về việc kiểm điểm và đánh giá, xếp loại chất lượng đối với tập thể, cá nhân trong hệ thống chính trị </w:t>
      </w:r>
      <w:r>
        <w:rPr>
          <w:kern w:val="2"/>
          <w:sz w:val="28"/>
          <w:szCs w:val="28"/>
          <w:lang w:val="pt-BR" w:eastAsia="en-US"/>
        </w:rPr>
        <w:t xml:space="preserve">xã </w:t>
      </w:r>
      <w:r w:rsidR="006069E3">
        <w:rPr>
          <w:kern w:val="2"/>
          <w:sz w:val="28"/>
          <w:szCs w:val="28"/>
          <w:lang w:val="pt-BR" w:eastAsia="en-US"/>
        </w:rPr>
        <w:t>Xuân Hưng</w:t>
      </w:r>
      <w:r>
        <w:rPr>
          <w:kern w:val="2"/>
          <w:sz w:val="28"/>
          <w:szCs w:val="28"/>
          <w:lang w:val="pt-BR" w:eastAsia="en-US"/>
        </w:rPr>
        <w:t>;</w:t>
      </w:r>
    </w:p>
    <w:p w14:paraId="3A943B70" w14:textId="77777777" w:rsidR="004C578B" w:rsidRPr="00A14A65" w:rsidRDefault="0054646A" w:rsidP="0018340C">
      <w:pPr>
        <w:spacing w:before="120" w:after="120" w:line="370" w:lineRule="exact"/>
        <w:ind w:firstLine="567"/>
        <w:jc w:val="both"/>
        <w:rPr>
          <w:kern w:val="2"/>
          <w:sz w:val="28"/>
          <w:szCs w:val="28"/>
          <w:lang w:val="pt-BR" w:eastAsia="en-US"/>
        </w:rPr>
      </w:pPr>
      <w:r w:rsidRPr="00A14A65">
        <w:rPr>
          <w:kern w:val="2"/>
          <w:sz w:val="28"/>
          <w:szCs w:val="28"/>
          <w:lang w:val="pt-BR" w:eastAsia="en-US"/>
        </w:rPr>
        <w:t xml:space="preserve">Ban Thường vụ </w:t>
      </w:r>
      <w:r w:rsidR="00AF08DE">
        <w:rPr>
          <w:kern w:val="2"/>
          <w:sz w:val="28"/>
          <w:szCs w:val="28"/>
          <w:lang w:val="pt-BR" w:eastAsia="en-US"/>
        </w:rPr>
        <w:t>Đảng</w:t>
      </w:r>
      <w:r w:rsidRPr="00A14A65">
        <w:rPr>
          <w:kern w:val="2"/>
          <w:sz w:val="28"/>
          <w:szCs w:val="28"/>
          <w:lang w:val="pt-BR" w:eastAsia="en-US"/>
        </w:rPr>
        <w:t xml:space="preserve"> ủy </w:t>
      </w:r>
      <w:r w:rsidR="002E46F0" w:rsidRPr="00A14A65">
        <w:rPr>
          <w:kern w:val="2"/>
          <w:sz w:val="28"/>
          <w:szCs w:val="28"/>
          <w:lang w:val="pt-BR" w:eastAsia="en-US"/>
        </w:rPr>
        <w:t>ban hành k</w:t>
      </w:r>
      <w:r w:rsidRPr="00A14A65">
        <w:rPr>
          <w:kern w:val="2"/>
          <w:sz w:val="28"/>
          <w:szCs w:val="28"/>
          <w:lang w:val="pt-BR" w:eastAsia="en-US"/>
        </w:rPr>
        <w:t xml:space="preserve">ế hoạch </w:t>
      </w:r>
      <w:r w:rsidR="008D2F42" w:rsidRPr="00A14A65">
        <w:rPr>
          <w:kern w:val="2"/>
          <w:sz w:val="28"/>
          <w:szCs w:val="28"/>
          <w:lang w:val="pt-BR" w:eastAsia="en-US"/>
        </w:rPr>
        <w:t xml:space="preserve">triển khai công tác </w:t>
      </w:r>
      <w:r w:rsidRPr="00A14A65">
        <w:rPr>
          <w:kern w:val="2"/>
          <w:sz w:val="28"/>
          <w:szCs w:val="28"/>
          <w:lang w:val="pt-BR" w:eastAsia="en-US"/>
        </w:rPr>
        <w:t>kiểm điểm và</w:t>
      </w:r>
      <w:r w:rsidR="004C578B" w:rsidRPr="00A14A65">
        <w:rPr>
          <w:kern w:val="2"/>
          <w:sz w:val="28"/>
          <w:szCs w:val="28"/>
          <w:lang w:val="pt-BR" w:eastAsia="en-US"/>
        </w:rPr>
        <w:t xml:space="preserve"> đánh giá, xếp loại chất lượng </w:t>
      </w:r>
      <w:r w:rsidR="005D03D5" w:rsidRPr="00A14A65">
        <w:rPr>
          <w:kern w:val="2"/>
          <w:sz w:val="28"/>
          <w:szCs w:val="28"/>
        </w:rPr>
        <w:t xml:space="preserve">đối với tập thể, cá nhân trong hệ thống chính trị </w:t>
      </w:r>
      <w:r w:rsidR="00AF08DE" w:rsidRPr="00AF08DE">
        <w:rPr>
          <w:kern w:val="2"/>
          <w:sz w:val="28"/>
          <w:szCs w:val="28"/>
          <w:lang w:val="pt-BR"/>
        </w:rPr>
        <w:t>x</w:t>
      </w:r>
      <w:r w:rsidR="00AF08DE">
        <w:rPr>
          <w:kern w:val="2"/>
          <w:sz w:val="28"/>
          <w:szCs w:val="28"/>
          <w:lang w:val="pt-BR"/>
        </w:rPr>
        <w:t>ã</w:t>
      </w:r>
      <w:r w:rsidR="005D03D5" w:rsidRPr="00A14A65">
        <w:rPr>
          <w:kern w:val="2"/>
          <w:sz w:val="28"/>
          <w:szCs w:val="28"/>
        </w:rPr>
        <w:t xml:space="preserve"> </w:t>
      </w:r>
      <w:r w:rsidR="004C578B" w:rsidRPr="00A14A65">
        <w:rPr>
          <w:kern w:val="2"/>
          <w:sz w:val="28"/>
          <w:szCs w:val="28"/>
          <w:lang w:val="pt-BR" w:eastAsia="en-US"/>
        </w:rPr>
        <w:t>năm 202</w:t>
      </w:r>
      <w:r w:rsidR="002E46F0" w:rsidRPr="00A14A65">
        <w:rPr>
          <w:kern w:val="2"/>
          <w:sz w:val="28"/>
          <w:szCs w:val="28"/>
          <w:lang w:val="pt-BR" w:eastAsia="en-US"/>
        </w:rPr>
        <w:t>5</w:t>
      </w:r>
      <w:r w:rsidR="004C578B" w:rsidRPr="00A14A65">
        <w:rPr>
          <w:kern w:val="2"/>
          <w:sz w:val="28"/>
          <w:szCs w:val="28"/>
          <w:lang w:val="pt-BR" w:eastAsia="en-US"/>
        </w:rPr>
        <w:t xml:space="preserve"> như sau:</w:t>
      </w:r>
    </w:p>
    <w:p w14:paraId="63B90CBB" w14:textId="77777777" w:rsidR="001848FD" w:rsidRPr="00A14A65" w:rsidRDefault="001848FD" w:rsidP="0018340C">
      <w:pPr>
        <w:widowControl w:val="0"/>
        <w:spacing w:before="120" w:after="120" w:line="370" w:lineRule="exact"/>
        <w:ind w:firstLine="567"/>
        <w:jc w:val="both"/>
        <w:rPr>
          <w:b/>
          <w:bCs/>
          <w:kern w:val="2"/>
          <w:sz w:val="28"/>
          <w:szCs w:val="28"/>
          <w:lang w:val="pt-BR"/>
        </w:rPr>
      </w:pPr>
      <w:r w:rsidRPr="00A14A65">
        <w:rPr>
          <w:b/>
          <w:bCs/>
          <w:kern w:val="2"/>
          <w:sz w:val="28"/>
          <w:szCs w:val="28"/>
          <w:lang w:val="pt-BR"/>
        </w:rPr>
        <w:t>I. MỤC ĐÍCH, YÊU CẦU</w:t>
      </w:r>
    </w:p>
    <w:p w14:paraId="4D2A41FE" w14:textId="77777777" w:rsidR="003D33BB" w:rsidRPr="00A14A65" w:rsidRDefault="003D33BB" w:rsidP="0018340C">
      <w:pPr>
        <w:widowControl w:val="0"/>
        <w:spacing w:before="120" w:after="120" w:line="370" w:lineRule="exact"/>
        <w:ind w:firstLine="567"/>
        <w:jc w:val="both"/>
        <w:rPr>
          <w:b/>
          <w:kern w:val="2"/>
          <w:sz w:val="28"/>
          <w:szCs w:val="28"/>
          <w:lang w:val="pt-BR" w:eastAsia="en-US"/>
        </w:rPr>
      </w:pPr>
      <w:r w:rsidRPr="00A14A65">
        <w:rPr>
          <w:b/>
          <w:kern w:val="2"/>
          <w:sz w:val="28"/>
          <w:szCs w:val="28"/>
          <w:lang w:val="pt-BR" w:eastAsia="en-US"/>
        </w:rPr>
        <w:t>1. Mục đích</w:t>
      </w:r>
    </w:p>
    <w:p w14:paraId="693281DE" w14:textId="71235072" w:rsidR="0054646A" w:rsidRPr="00A14A65" w:rsidRDefault="00903473" w:rsidP="0018340C">
      <w:pPr>
        <w:widowControl w:val="0"/>
        <w:spacing w:before="120" w:after="120" w:line="370" w:lineRule="exact"/>
        <w:ind w:firstLine="567"/>
        <w:jc w:val="both"/>
        <w:rPr>
          <w:kern w:val="2"/>
          <w:sz w:val="28"/>
          <w:szCs w:val="28"/>
          <w:lang w:val="pt-BR" w:eastAsia="en-US"/>
        </w:rPr>
      </w:pPr>
      <w:r w:rsidRPr="00A14A65">
        <w:rPr>
          <w:kern w:val="2"/>
          <w:sz w:val="28"/>
          <w:szCs w:val="28"/>
          <w:lang w:val="pt-BR" w:eastAsia="en-US"/>
        </w:rPr>
        <w:t>1.1.</w:t>
      </w:r>
      <w:r w:rsidR="0054646A" w:rsidRPr="00A14A65">
        <w:rPr>
          <w:kern w:val="2"/>
          <w:sz w:val="28"/>
          <w:szCs w:val="28"/>
          <w:lang w:val="pt-BR" w:eastAsia="en-US"/>
        </w:rPr>
        <w:t xml:space="preserve"> </w:t>
      </w:r>
      <w:r w:rsidR="002E46F0" w:rsidRPr="00A14A65">
        <w:rPr>
          <w:kern w:val="2"/>
          <w:sz w:val="28"/>
          <w:szCs w:val="28"/>
          <w:lang w:val="pt-BR" w:eastAsia="en-US"/>
        </w:rPr>
        <w:t xml:space="preserve">Cụ thể hóa, triển khai thực hiện các </w:t>
      </w:r>
      <w:r w:rsidRPr="00A14A65">
        <w:rPr>
          <w:kern w:val="2"/>
          <w:sz w:val="28"/>
          <w:szCs w:val="28"/>
          <w:lang w:val="pt-BR" w:eastAsia="en-US"/>
        </w:rPr>
        <w:t>văn bản</w:t>
      </w:r>
      <w:r w:rsidR="002E46F0" w:rsidRPr="00A14A65">
        <w:rPr>
          <w:kern w:val="2"/>
          <w:sz w:val="28"/>
          <w:szCs w:val="28"/>
          <w:lang w:val="pt-BR" w:eastAsia="en-US"/>
        </w:rPr>
        <w:t xml:space="preserve"> của Trung ương, của tỉnh về </w:t>
      </w:r>
      <w:r w:rsidR="0054646A" w:rsidRPr="00A14A65">
        <w:rPr>
          <w:kern w:val="2"/>
          <w:sz w:val="28"/>
          <w:szCs w:val="28"/>
          <w:lang w:val="pt-BR" w:eastAsia="en-US"/>
        </w:rPr>
        <w:t>c</w:t>
      </w:r>
      <w:r w:rsidR="001848FD" w:rsidRPr="00A14A65">
        <w:rPr>
          <w:kern w:val="2"/>
          <w:sz w:val="28"/>
          <w:szCs w:val="28"/>
          <w:lang w:val="pt-BR" w:eastAsia="en-US"/>
        </w:rPr>
        <w:t xml:space="preserve">ông tác kiểm điểm </w:t>
      </w:r>
      <w:r w:rsidR="00E5754A" w:rsidRPr="00A14A65">
        <w:rPr>
          <w:kern w:val="2"/>
          <w:sz w:val="28"/>
          <w:szCs w:val="28"/>
          <w:lang w:val="pt-BR"/>
        </w:rPr>
        <w:t>tự phê bình</w:t>
      </w:r>
      <w:r w:rsidR="0050630D" w:rsidRPr="00A14A65">
        <w:rPr>
          <w:kern w:val="2"/>
          <w:sz w:val="28"/>
          <w:szCs w:val="28"/>
          <w:lang w:val="pt-BR"/>
        </w:rPr>
        <w:t>,</w:t>
      </w:r>
      <w:r w:rsidR="00E5754A" w:rsidRPr="00A14A65">
        <w:rPr>
          <w:kern w:val="2"/>
          <w:sz w:val="28"/>
          <w:szCs w:val="28"/>
          <w:lang w:val="pt-BR"/>
        </w:rPr>
        <w:t xml:space="preserve"> phê bình</w:t>
      </w:r>
      <w:r w:rsidR="0050630D" w:rsidRPr="00A14A65">
        <w:rPr>
          <w:kern w:val="2"/>
          <w:sz w:val="28"/>
          <w:szCs w:val="28"/>
          <w:lang w:val="pt-BR" w:eastAsia="en-US"/>
        </w:rPr>
        <w:t xml:space="preserve"> và</w:t>
      </w:r>
      <w:r w:rsidR="001848FD" w:rsidRPr="00A14A65">
        <w:rPr>
          <w:kern w:val="2"/>
          <w:sz w:val="28"/>
          <w:szCs w:val="28"/>
          <w:lang w:val="pt-BR" w:eastAsia="en-US"/>
        </w:rPr>
        <w:t xml:space="preserve"> đánh giá, xếp loại chất lượng đối với các tập thể, cá nhân trong hệ thống chính trị </w:t>
      </w:r>
      <w:r w:rsidR="00EF2171">
        <w:rPr>
          <w:kern w:val="2"/>
          <w:sz w:val="28"/>
          <w:szCs w:val="28"/>
          <w:lang w:val="pt-BR" w:eastAsia="en-US"/>
        </w:rPr>
        <w:t>xã</w:t>
      </w:r>
      <w:r w:rsidR="00991F74">
        <w:rPr>
          <w:kern w:val="2"/>
          <w:sz w:val="28"/>
          <w:szCs w:val="28"/>
          <w:lang w:val="pt-BR" w:eastAsia="en-US"/>
        </w:rPr>
        <w:t xml:space="preserve"> </w:t>
      </w:r>
      <w:r w:rsidR="00CF3273" w:rsidRPr="00A14A65">
        <w:rPr>
          <w:kern w:val="2"/>
          <w:sz w:val="28"/>
          <w:szCs w:val="28"/>
          <w:lang w:val="pt-BR" w:eastAsia="en-US"/>
        </w:rPr>
        <w:t>bảo đảm thống nhất, đồng bộ</w:t>
      </w:r>
      <w:r w:rsidR="0054646A" w:rsidRPr="00A14A65">
        <w:rPr>
          <w:kern w:val="2"/>
          <w:sz w:val="28"/>
          <w:szCs w:val="28"/>
          <w:lang w:val="pt-BR" w:eastAsia="en-US"/>
        </w:rPr>
        <w:t>.</w:t>
      </w:r>
    </w:p>
    <w:p w14:paraId="51ACFE42" w14:textId="77777777" w:rsidR="00CF3273" w:rsidRPr="00A14A65" w:rsidRDefault="00903473" w:rsidP="0018340C">
      <w:pPr>
        <w:widowControl w:val="0"/>
        <w:spacing w:before="120" w:after="120" w:line="370" w:lineRule="exact"/>
        <w:ind w:firstLine="567"/>
        <w:jc w:val="both"/>
        <w:rPr>
          <w:kern w:val="2"/>
          <w:sz w:val="28"/>
          <w:szCs w:val="28"/>
          <w:lang w:val="pt-BR" w:eastAsia="en-US"/>
        </w:rPr>
      </w:pPr>
      <w:r w:rsidRPr="00A14A65">
        <w:rPr>
          <w:kern w:val="2"/>
          <w:sz w:val="28"/>
          <w:szCs w:val="28"/>
          <w:lang w:val="pt-BR" w:eastAsia="en-US"/>
        </w:rPr>
        <w:t xml:space="preserve">1.2. </w:t>
      </w:r>
      <w:r w:rsidR="000A78ED" w:rsidRPr="00A14A65">
        <w:rPr>
          <w:kern w:val="2"/>
          <w:sz w:val="28"/>
          <w:szCs w:val="28"/>
          <w:lang w:val="pt-BR" w:eastAsia="en-US"/>
        </w:rPr>
        <w:t>Đẩy mạnh</w:t>
      </w:r>
      <w:r w:rsidR="00CE1C54" w:rsidRPr="00A14A65">
        <w:rPr>
          <w:kern w:val="2"/>
          <w:sz w:val="28"/>
          <w:szCs w:val="28"/>
          <w:lang w:val="pt-BR" w:eastAsia="en-US"/>
        </w:rPr>
        <w:t xml:space="preserve"> phân cấp, phân quyền </w:t>
      </w:r>
      <w:r w:rsidR="002F7AC3" w:rsidRPr="00A14A65">
        <w:rPr>
          <w:kern w:val="2"/>
          <w:sz w:val="28"/>
          <w:szCs w:val="28"/>
          <w:lang w:val="pt-BR" w:eastAsia="en-US"/>
        </w:rPr>
        <w:t xml:space="preserve">trong công tác đánh giá, xếp loại chất lượng đối với các tập thể, cá nhân trong hệ thống chính trị </w:t>
      </w:r>
      <w:r w:rsidR="00CF3273" w:rsidRPr="00A14A65">
        <w:rPr>
          <w:kern w:val="2"/>
          <w:sz w:val="28"/>
          <w:szCs w:val="28"/>
          <w:lang w:val="pt-BR" w:eastAsia="en-US"/>
        </w:rPr>
        <w:t>theo nguyên tắc cấp nào trực tiếp quản lý, phân công công việc thì cấp đó đánh giá, xếp loại chất lượng.</w:t>
      </w:r>
    </w:p>
    <w:p w14:paraId="74A3174B" w14:textId="77777777" w:rsidR="001F58EC" w:rsidRPr="00A14A65" w:rsidRDefault="00903473" w:rsidP="0018340C">
      <w:pPr>
        <w:widowControl w:val="0"/>
        <w:spacing w:before="120" w:after="120" w:line="370" w:lineRule="exact"/>
        <w:ind w:firstLine="567"/>
        <w:jc w:val="both"/>
        <w:rPr>
          <w:kern w:val="2"/>
          <w:sz w:val="28"/>
          <w:szCs w:val="28"/>
          <w:lang w:val="pt-BR"/>
        </w:rPr>
      </w:pPr>
      <w:r w:rsidRPr="00A14A65">
        <w:rPr>
          <w:kern w:val="2"/>
          <w:sz w:val="28"/>
          <w:szCs w:val="28"/>
          <w:lang w:val="pt-BR"/>
        </w:rPr>
        <w:t>1.3.</w:t>
      </w:r>
      <w:r w:rsidR="001F58EC" w:rsidRPr="00A14A65">
        <w:rPr>
          <w:kern w:val="2"/>
          <w:sz w:val="28"/>
          <w:szCs w:val="28"/>
          <w:lang w:val="pt-BR"/>
        </w:rPr>
        <w:t xml:space="preserve"> Thông qua </w:t>
      </w:r>
      <w:r w:rsidR="001F58EC" w:rsidRPr="00A14A65">
        <w:rPr>
          <w:kern w:val="2"/>
          <w:sz w:val="28"/>
          <w:szCs w:val="28"/>
          <w:lang w:val="pt-BR" w:eastAsia="en-US"/>
        </w:rPr>
        <w:t xml:space="preserve">kiểm điểm và đánh giá, xếp loại, </w:t>
      </w:r>
      <w:r w:rsidR="001F58EC" w:rsidRPr="00A14A65">
        <w:rPr>
          <w:kern w:val="2"/>
          <w:sz w:val="28"/>
          <w:szCs w:val="28"/>
          <w:lang w:val="pt-BR"/>
        </w:rPr>
        <w:t>các cấp ủy, tổ chức đảng chủ động phát hiện từ sớm, từ xa và đấu tranh ngăn chặn những biểu hiện suy thoái, “</w:t>
      </w:r>
      <w:r w:rsidR="001F58EC" w:rsidRPr="00A14A65">
        <w:rPr>
          <w:i/>
          <w:kern w:val="2"/>
          <w:sz w:val="28"/>
          <w:szCs w:val="28"/>
          <w:lang w:val="pt-BR"/>
        </w:rPr>
        <w:t>tự diễn biến</w:t>
      </w:r>
      <w:r w:rsidR="001F58EC" w:rsidRPr="00A14A65">
        <w:rPr>
          <w:kern w:val="2"/>
          <w:sz w:val="28"/>
          <w:szCs w:val="28"/>
          <w:lang w:val="pt-BR"/>
        </w:rPr>
        <w:t>”, “</w:t>
      </w:r>
      <w:r w:rsidR="001F58EC" w:rsidRPr="00A14A65">
        <w:rPr>
          <w:i/>
          <w:kern w:val="2"/>
          <w:sz w:val="28"/>
          <w:szCs w:val="28"/>
          <w:lang w:val="pt-BR"/>
        </w:rPr>
        <w:t>tự chuyển hóa</w:t>
      </w:r>
      <w:r w:rsidR="001F58EC" w:rsidRPr="00A14A65">
        <w:rPr>
          <w:kern w:val="2"/>
          <w:sz w:val="28"/>
          <w:szCs w:val="28"/>
          <w:lang w:val="pt-BR"/>
        </w:rPr>
        <w:t>”, tham nhũng, tiêu cực và có biện pháp xử lý nghiêm túc, chấn chỉnh kịp thời những sai phạm.</w:t>
      </w:r>
    </w:p>
    <w:p w14:paraId="2FC198F9" w14:textId="77777777" w:rsidR="003D33BB" w:rsidRPr="00A14A65" w:rsidRDefault="003D33BB" w:rsidP="0018340C">
      <w:pPr>
        <w:widowControl w:val="0"/>
        <w:spacing w:before="120" w:after="120" w:line="370" w:lineRule="exact"/>
        <w:ind w:firstLine="567"/>
        <w:jc w:val="both"/>
        <w:rPr>
          <w:b/>
          <w:kern w:val="2"/>
          <w:sz w:val="28"/>
          <w:szCs w:val="28"/>
          <w:lang w:val="pt-BR"/>
        </w:rPr>
      </w:pPr>
      <w:r w:rsidRPr="00A14A65">
        <w:rPr>
          <w:b/>
          <w:kern w:val="2"/>
          <w:sz w:val="28"/>
          <w:szCs w:val="28"/>
          <w:lang w:val="pt-BR"/>
        </w:rPr>
        <w:t>2. Yêu cầu</w:t>
      </w:r>
    </w:p>
    <w:p w14:paraId="311664B2" w14:textId="77777777" w:rsidR="003E3F98" w:rsidRPr="00A14A65" w:rsidRDefault="00903473" w:rsidP="0018340C">
      <w:pPr>
        <w:widowControl w:val="0"/>
        <w:spacing w:before="120" w:after="120" w:line="370" w:lineRule="exact"/>
        <w:ind w:firstLine="567"/>
        <w:jc w:val="both"/>
        <w:rPr>
          <w:kern w:val="2"/>
          <w:sz w:val="28"/>
          <w:szCs w:val="28"/>
          <w:lang w:val="pt-BR"/>
        </w:rPr>
      </w:pPr>
      <w:r w:rsidRPr="00A14A65">
        <w:rPr>
          <w:kern w:val="2"/>
          <w:sz w:val="28"/>
          <w:szCs w:val="28"/>
          <w:lang w:val="pt-BR"/>
        </w:rPr>
        <w:t>2.1.</w:t>
      </w:r>
      <w:r w:rsidR="003E3F98" w:rsidRPr="00A14A65">
        <w:rPr>
          <w:kern w:val="2"/>
          <w:sz w:val="28"/>
          <w:szCs w:val="28"/>
          <w:lang w:val="pt-BR"/>
        </w:rPr>
        <w:t xml:space="preserve"> </w:t>
      </w:r>
      <w:r w:rsidR="00595639" w:rsidRPr="00A14A65">
        <w:rPr>
          <w:kern w:val="2"/>
          <w:sz w:val="28"/>
          <w:szCs w:val="28"/>
          <w:lang w:val="pt-BR"/>
        </w:rPr>
        <w:t xml:space="preserve">Tổ chức quán triệt đầy đủ và triển khai nghiêm túc việc kiểm điểm, đánh giá, xếp loại năm 2025. </w:t>
      </w:r>
      <w:r w:rsidR="003E3F98" w:rsidRPr="00A14A65">
        <w:rPr>
          <w:kern w:val="2"/>
          <w:sz w:val="28"/>
          <w:szCs w:val="28"/>
          <w:lang w:val="pt-BR"/>
        </w:rPr>
        <w:t xml:space="preserve">Công tác chuẩn bị kiểm điểm tự phê bình và phê bình phải </w:t>
      </w:r>
      <w:r w:rsidR="003E3F98" w:rsidRPr="00A14A65">
        <w:rPr>
          <w:kern w:val="2"/>
          <w:sz w:val="28"/>
          <w:szCs w:val="28"/>
          <w:lang w:val="pt-BR"/>
        </w:rPr>
        <w:lastRenderedPageBreak/>
        <w:t>được coi trọng, thực hiện nghiêm túc, đúng quy trình, bảo đảm thực hiện đúng các nguyên tắc đã được quy định.</w:t>
      </w:r>
      <w:r w:rsidR="001F58EC" w:rsidRPr="00A14A65">
        <w:rPr>
          <w:kern w:val="2"/>
          <w:sz w:val="28"/>
          <w:szCs w:val="28"/>
          <w:lang w:val="pt-BR"/>
        </w:rPr>
        <w:t xml:space="preserve"> Tập trung chỉ đạo khắc phục triệt để tình trạng nể nang, né tránh, bệnh thành tích, thực hiện nghiêm việc tự phê bình và phê bình trong sinh hoạt đảng, đánh giá, xếp loại đảng viên gắn với việc tu dưỡng, rèn luyện, nêu gương của cán bộ, đảng viên.</w:t>
      </w:r>
    </w:p>
    <w:p w14:paraId="4321CB25" w14:textId="77777777" w:rsidR="00CC0941" w:rsidRPr="00A14A65" w:rsidRDefault="00903473" w:rsidP="0018340C">
      <w:pPr>
        <w:widowControl w:val="0"/>
        <w:spacing w:before="120" w:after="120" w:line="370" w:lineRule="exact"/>
        <w:ind w:firstLine="567"/>
        <w:jc w:val="both"/>
        <w:rPr>
          <w:kern w:val="2"/>
          <w:sz w:val="28"/>
          <w:szCs w:val="28"/>
          <w:lang w:val="pt-BR"/>
        </w:rPr>
      </w:pPr>
      <w:r w:rsidRPr="00A14A65">
        <w:rPr>
          <w:kern w:val="2"/>
          <w:sz w:val="28"/>
          <w:szCs w:val="28"/>
          <w:lang w:val="pt-BR"/>
        </w:rPr>
        <w:t>2.2.</w:t>
      </w:r>
      <w:r w:rsidR="00CC0941" w:rsidRPr="00A14A65">
        <w:rPr>
          <w:kern w:val="2"/>
          <w:sz w:val="28"/>
          <w:szCs w:val="28"/>
          <w:lang w:val="pt-BR"/>
        </w:rPr>
        <w:t xml:space="preserve"> Các cấp ủy, tổ chức đảng, tập thể lãnh đạo, quản lý </w:t>
      </w:r>
      <w:r w:rsidR="00CF3273" w:rsidRPr="00A14A65">
        <w:rPr>
          <w:kern w:val="2"/>
          <w:sz w:val="28"/>
          <w:szCs w:val="28"/>
          <w:lang w:val="pt-BR"/>
        </w:rPr>
        <w:t xml:space="preserve">nhất là người đứng đầu </w:t>
      </w:r>
      <w:r w:rsidR="00CC0941" w:rsidRPr="00A14A65">
        <w:rPr>
          <w:kern w:val="2"/>
          <w:sz w:val="28"/>
          <w:szCs w:val="28"/>
          <w:lang w:val="pt-BR"/>
        </w:rPr>
        <w:t>các địa phương, cơ quan, đơn vị</w:t>
      </w:r>
      <w:r w:rsidR="00CF3273" w:rsidRPr="00A14A65">
        <w:rPr>
          <w:kern w:val="2"/>
          <w:sz w:val="28"/>
          <w:szCs w:val="28"/>
          <w:lang w:val="pt-BR"/>
        </w:rPr>
        <w:t xml:space="preserve"> phải</w:t>
      </w:r>
      <w:r w:rsidR="00CC0941" w:rsidRPr="00A14A65">
        <w:rPr>
          <w:kern w:val="2"/>
          <w:sz w:val="28"/>
          <w:szCs w:val="28"/>
          <w:lang w:val="pt-BR"/>
        </w:rPr>
        <w:t xml:space="preserve"> nêu cao tinh thần trách nhiệm trong công tác lãnh đạo, chỉ đạo, tổ chức</w:t>
      </w:r>
      <w:r w:rsidR="00D8016D" w:rsidRPr="00A14A65">
        <w:rPr>
          <w:kern w:val="2"/>
          <w:sz w:val="28"/>
          <w:szCs w:val="28"/>
          <w:lang w:val="pt-BR"/>
        </w:rPr>
        <w:t xml:space="preserve"> triển khai</w:t>
      </w:r>
      <w:r w:rsidR="00CC0941" w:rsidRPr="00A14A65">
        <w:rPr>
          <w:kern w:val="2"/>
          <w:sz w:val="28"/>
          <w:szCs w:val="28"/>
          <w:lang w:val="pt-BR"/>
        </w:rPr>
        <w:t xml:space="preserve"> thực hiện công tác kiểm điểm tự phê bình, phê bình và đánh giá, xếp loại chất lượng đối với </w:t>
      </w:r>
      <w:r w:rsidR="00D8016D" w:rsidRPr="00A14A65">
        <w:rPr>
          <w:kern w:val="2"/>
          <w:sz w:val="28"/>
          <w:szCs w:val="28"/>
          <w:lang w:val="pt-BR"/>
        </w:rPr>
        <w:t>các</w:t>
      </w:r>
      <w:r w:rsidR="00CC0941" w:rsidRPr="00A14A65">
        <w:rPr>
          <w:kern w:val="2"/>
          <w:sz w:val="28"/>
          <w:szCs w:val="28"/>
          <w:lang w:val="pt-BR"/>
        </w:rPr>
        <w:t xml:space="preserve"> tập thể, cá nhân thuộc quyền quản lý</w:t>
      </w:r>
      <w:r w:rsidR="00D8016D" w:rsidRPr="00A14A65">
        <w:rPr>
          <w:kern w:val="2"/>
          <w:sz w:val="28"/>
          <w:szCs w:val="28"/>
          <w:lang w:val="pt-BR"/>
        </w:rPr>
        <w:t>, được phân công phụ trách hoặc được ủy quyền</w:t>
      </w:r>
      <w:r w:rsidR="00CC0941" w:rsidRPr="00A14A65">
        <w:rPr>
          <w:kern w:val="2"/>
          <w:sz w:val="28"/>
          <w:szCs w:val="28"/>
          <w:lang w:val="pt-BR"/>
        </w:rPr>
        <w:t>.</w:t>
      </w:r>
      <w:r w:rsidR="00595639" w:rsidRPr="00A14A65">
        <w:rPr>
          <w:kern w:val="2"/>
          <w:sz w:val="28"/>
          <w:szCs w:val="28"/>
          <w:lang w:val="pt-BR"/>
        </w:rPr>
        <w:t xml:space="preserve"> Đồng thời, hướng dẫn các cấp ủy, tổ chức đảng, tổ chức, cơ quan, đơn vị trực thuộc tổ chức việc kiểm điểm, đánh giá, xếp loại năm 2025.</w:t>
      </w:r>
    </w:p>
    <w:p w14:paraId="027B130D" w14:textId="18574927" w:rsidR="00595639" w:rsidRPr="00A14A65" w:rsidRDefault="00903473" w:rsidP="0018340C">
      <w:pPr>
        <w:widowControl w:val="0"/>
        <w:spacing w:before="120" w:after="120" w:line="370" w:lineRule="exact"/>
        <w:ind w:firstLine="567"/>
        <w:jc w:val="both"/>
        <w:rPr>
          <w:kern w:val="2"/>
          <w:sz w:val="28"/>
          <w:szCs w:val="28"/>
          <w:lang w:val="pt-BR"/>
        </w:rPr>
      </w:pPr>
      <w:r w:rsidRPr="00A14A65">
        <w:rPr>
          <w:kern w:val="2"/>
          <w:sz w:val="28"/>
          <w:szCs w:val="28"/>
          <w:lang w:val="pt-BR"/>
        </w:rPr>
        <w:t>2.3.</w:t>
      </w:r>
      <w:r w:rsidR="00BD5661" w:rsidRPr="00A14A65">
        <w:rPr>
          <w:kern w:val="2"/>
          <w:sz w:val="28"/>
          <w:szCs w:val="28"/>
          <w:lang w:val="pt-BR"/>
        </w:rPr>
        <w:t xml:space="preserve"> Các tập thể, cá nhân là cấp </w:t>
      </w:r>
      <w:r w:rsidR="003E3F98" w:rsidRPr="00A14A65">
        <w:rPr>
          <w:kern w:val="2"/>
          <w:sz w:val="28"/>
          <w:szCs w:val="28"/>
          <w:lang w:val="pt-BR"/>
        </w:rPr>
        <w:t>có thẩm quyền</w:t>
      </w:r>
      <w:r w:rsidRPr="00A14A65">
        <w:rPr>
          <w:kern w:val="2"/>
          <w:sz w:val="28"/>
          <w:szCs w:val="28"/>
          <w:lang w:val="pt-BR"/>
        </w:rPr>
        <w:t xml:space="preserve"> hoặc được ủy quyền</w:t>
      </w:r>
      <w:r w:rsidR="003E3F98" w:rsidRPr="00A14A65">
        <w:rPr>
          <w:kern w:val="2"/>
          <w:sz w:val="28"/>
          <w:szCs w:val="28"/>
          <w:lang w:val="pt-BR"/>
        </w:rPr>
        <w:t xml:space="preserve"> đánh giá, xếp loại </w:t>
      </w:r>
      <w:r w:rsidR="00595639" w:rsidRPr="00A14A65">
        <w:rPr>
          <w:kern w:val="2"/>
          <w:sz w:val="28"/>
          <w:szCs w:val="28"/>
          <w:lang w:val="pt-BR"/>
        </w:rPr>
        <w:t>lãnh đạo, chỉ đạo việc cụ thể hóa nội dung kiểm điểm và xây dựng</w:t>
      </w:r>
      <w:r w:rsidR="003E3F98" w:rsidRPr="00A14A65">
        <w:rPr>
          <w:kern w:val="2"/>
          <w:sz w:val="28"/>
          <w:szCs w:val="28"/>
          <w:lang w:val="pt-BR"/>
        </w:rPr>
        <w:t xml:space="preserve"> bộ tiêu chí đánh giá</w:t>
      </w:r>
      <w:r w:rsidR="00595639" w:rsidRPr="00A14A65">
        <w:rPr>
          <w:kern w:val="2"/>
          <w:sz w:val="28"/>
          <w:szCs w:val="28"/>
          <w:lang w:val="pt-BR"/>
        </w:rPr>
        <w:t>, xếp loại chất lượng</w:t>
      </w:r>
      <w:r w:rsidR="003E3F98" w:rsidRPr="00A14A65">
        <w:rPr>
          <w:kern w:val="2"/>
          <w:sz w:val="28"/>
          <w:szCs w:val="28"/>
          <w:lang w:val="pt-BR"/>
        </w:rPr>
        <w:t xml:space="preserve"> đối với các tập thể, cá nhân </w:t>
      </w:r>
      <w:r w:rsidR="001F58EC" w:rsidRPr="00A14A65">
        <w:rPr>
          <w:kern w:val="2"/>
          <w:sz w:val="28"/>
          <w:szCs w:val="28"/>
          <w:lang w:val="pt-BR"/>
        </w:rPr>
        <w:t xml:space="preserve">thuộc quyền </w:t>
      </w:r>
      <w:r w:rsidR="003E3F98" w:rsidRPr="00A14A65">
        <w:rPr>
          <w:kern w:val="2"/>
          <w:sz w:val="28"/>
          <w:szCs w:val="28"/>
          <w:lang w:val="pt-BR"/>
        </w:rPr>
        <w:t>trực tiếp đánh giá, xếp loại hoặc được ủy quyền đánh giá, xếp loại</w:t>
      </w:r>
      <w:r w:rsidR="001F58EC" w:rsidRPr="00A14A65">
        <w:rPr>
          <w:kern w:val="2"/>
          <w:sz w:val="28"/>
          <w:szCs w:val="28"/>
          <w:lang w:val="pt-BR"/>
        </w:rPr>
        <w:t xml:space="preserve">; trong đó, cần </w:t>
      </w:r>
      <w:r w:rsidR="00CC0941" w:rsidRPr="00A14A65">
        <w:rPr>
          <w:kern w:val="2"/>
          <w:sz w:val="28"/>
          <w:szCs w:val="28"/>
          <w:lang w:val="pt-BR"/>
        </w:rPr>
        <w:t xml:space="preserve">tập trung </w:t>
      </w:r>
      <w:r w:rsidR="00595639" w:rsidRPr="00A14A65">
        <w:rPr>
          <w:kern w:val="2"/>
          <w:sz w:val="28"/>
          <w:szCs w:val="28"/>
          <w:lang w:val="pt-BR"/>
        </w:rPr>
        <w:t xml:space="preserve">vào kết quả lãnh đạo, chỉ đạo, điều hành, tổ chức thực hiện các chỉ tiêu, nhiệm vụ được giao và mức độ hoàn thành của các tổ chức, cơ quan, đơn vị trực thuộc và cá nhân trong phạm vi phụ trách; đối với những khuyết điểm, tồn tại, hạn chế trong việc thực hiện nhiệm vụ được giao cần phân tích, đánh giá, </w:t>
      </w:r>
      <w:r w:rsidR="00CC0941" w:rsidRPr="00A14A65">
        <w:rPr>
          <w:kern w:val="2"/>
          <w:sz w:val="28"/>
          <w:szCs w:val="28"/>
          <w:lang w:val="pt-BR"/>
        </w:rPr>
        <w:t xml:space="preserve">làm rõ </w:t>
      </w:r>
      <w:r w:rsidR="00595639" w:rsidRPr="00A14A65">
        <w:rPr>
          <w:kern w:val="2"/>
          <w:sz w:val="28"/>
          <w:szCs w:val="28"/>
          <w:lang w:val="pt-BR"/>
        </w:rPr>
        <w:t>nguyên nhân khách quan, chủ quan, trách nhiệm của tổ chức, cá nhân và đề ra biện pháp khắc phục.</w:t>
      </w:r>
    </w:p>
    <w:p w14:paraId="46968D93" w14:textId="45DA021B" w:rsidR="000A78ED" w:rsidRPr="00A14A65" w:rsidRDefault="000A78ED" w:rsidP="0018340C">
      <w:pPr>
        <w:widowControl w:val="0"/>
        <w:spacing w:before="120" w:after="120" w:line="370" w:lineRule="exact"/>
        <w:ind w:firstLine="567"/>
        <w:jc w:val="both"/>
        <w:rPr>
          <w:kern w:val="2"/>
          <w:sz w:val="28"/>
          <w:szCs w:val="28"/>
          <w:lang w:val="pt-BR"/>
        </w:rPr>
      </w:pPr>
      <w:r w:rsidRPr="00A14A65">
        <w:rPr>
          <w:kern w:val="2"/>
          <w:sz w:val="28"/>
          <w:szCs w:val="28"/>
          <w:lang w:val="pt-BR"/>
        </w:rPr>
        <w:t>2.4. Ngoài các nội dung kiểm điểm theo quy định, việc kiểm điểm đối với các tập thể, cá nhân trong năm 2025 cần tập trung quan tâm một số nội dung sau: (</w:t>
      </w:r>
      <w:r w:rsidRPr="00A14A65">
        <w:rPr>
          <w:i/>
          <w:kern w:val="2"/>
          <w:sz w:val="28"/>
          <w:szCs w:val="28"/>
          <w:lang w:val="pt-BR"/>
        </w:rPr>
        <w:t>i</w:t>
      </w:r>
      <w:r w:rsidRPr="00A14A65">
        <w:rPr>
          <w:kern w:val="2"/>
          <w:sz w:val="28"/>
          <w:szCs w:val="28"/>
          <w:lang w:val="pt-BR"/>
        </w:rPr>
        <w:t>) Công tác chuẩn bị, tổ chức đại hội đảng nhiệm kỳ 2025- 2030</w:t>
      </w:r>
      <w:r w:rsidR="00967C5F">
        <w:rPr>
          <w:kern w:val="2"/>
          <w:sz w:val="28"/>
          <w:szCs w:val="28"/>
          <w:lang w:val="pt-BR"/>
        </w:rPr>
        <w:t xml:space="preserve">, </w:t>
      </w:r>
      <w:r w:rsidR="00BE1D47" w:rsidRPr="00BE1D47">
        <w:rPr>
          <w:kern w:val="2"/>
          <w:sz w:val="28"/>
          <w:szCs w:val="28"/>
          <w:lang w:val="pt-BR"/>
        </w:rPr>
        <w:t>Đại hội MTTQ và các tổ chức chính trị xã hội</w:t>
      </w:r>
      <w:r w:rsidRPr="00BE1D47">
        <w:rPr>
          <w:kern w:val="2"/>
          <w:sz w:val="28"/>
          <w:szCs w:val="28"/>
          <w:lang w:val="pt-BR"/>
        </w:rPr>
        <w:t>;</w:t>
      </w:r>
      <w:r w:rsidRPr="00A14A65">
        <w:rPr>
          <w:kern w:val="2"/>
          <w:sz w:val="28"/>
          <w:szCs w:val="28"/>
          <w:lang w:val="pt-BR"/>
        </w:rPr>
        <w:t xml:space="preserve"> (</w:t>
      </w:r>
      <w:r w:rsidRPr="00A14A65">
        <w:rPr>
          <w:i/>
          <w:kern w:val="2"/>
          <w:sz w:val="28"/>
          <w:szCs w:val="28"/>
          <w:lang w:val="pt-BR"/>
        </w:rPr>
        <w:t>ii</w:t>
      </w:r>
      <w:r w:rsidRPr="00A14A65">
        <w:rPr>
          <w:kern w:val="2"/>
          <w:sz w:val="28"/>
          <w:szCs w:val="28"/>
          <w:lang w:val="pt-BR"/>
        </w:rPr>
        <w:t>) Công tác chuẩn bị, thực hiện sắp xếp tổ chức bộ máy các tổ chức, cơ quan, đơn vị trong hệ thống chính trị; sắp xếp đơn vị hành chính; (</w:t>
      </w:r>
      <w:r w:rsidRPr="00A14A65">
        <w:rPr>
          <w:i/>
          <w:kern w:val="2"/>
          <w:sz w:val="28"/>
          <w:szCs w:val="28"/>
          <w:lang w:val="pt-BR"/>
        </w:rPr>
        <w:t>iii</w:t>
      </w:r>
      <w:r w:rsidRPr="00A14A65">
        <w:rPr>
          <w:kern w:val="2"/>
          <w:sz w:val="28"/>
          <w:szCs w:val="28"/>
          <w:lang w:val="pt-BR"/>
        </w:rPr>
        <w:t>) Công tác chuẩn bị, triển khai vận hành tổ chức bộ máy sau khi sắp xếp mô hình mới, chính quyền địa phương 2 cấp; (</w:t>
      </w:r>
      <w:r w:rsidRPr="00A14A65">
        <w:rPr>
          <w:i/>
          <w:kern w:val="2"/>
          <w:sz w:val="28"/>
          <w:szCs w:val="28"/>
          <w:lang w:val="pt-BR"/>
        </w:rPr>
        <w:t>iv</w:t>
      </w:r>
      <w:r w:rsidRPr="00A14A65">
        <w:rPr>
          <w:kern w:val="2"/>
          <w:sz w:val="28"/>
          <w:szCs w:val="28"/>
          <w:lang w:val="pt-BR"/>
        </w:rPr>
        <w:t>) Công tác triển khai nhiệm vụ theo các Nghị quyết của Trung ương</w:t>
      </w:r>
      <w:r w:rsidR="00BE1D47">
        <w:rPr>
          <w:kern w:val="2"/>
          <w:sz w:val="28"/>
          <w:szCs w:val="28"/>
          <w:lang w:val="pt-BR"/>
        </w:rPr>
        <w:t xml:space="preserve">, </w:t>
      </w:r>
      <w:r w:rsidRPr="00A14A65">
        <w:rPr>
          <w:kern w:val="2"/>
          <w:sz w:val="28"/>
          <w:szCs w:val="28"/>
          <w:lang w:val="pt-BR"/>
        </w:rPr>
        <w:t>chỉ đạo của tỉnh</w:t>
      </w:r>
      <w:r w:rsidR="00BE1D47">
        <w:rPr>
          <w:kern w:val="2"/>
          <w:sz w:val="28"/>
          <w:szCs w:val="28"/>
          <w:lang w:val="pt-BR"/>
        </w:rPr>
        <w:t xml:space="preserve"> và</w:t>
      </w:r>
      <w:r w:rsidR="00E76575">
        <w:rPr>
          <w:kern w:val="2"/>
          <w:sz w:val="28"/>
          <w:szCs w:val="28"/>
          <w:lang w:val="pt-BR"/>
        </w:rPr>
        <w:t xml:space="preserve"> đảng bộ</w:t>
      </w:r>
      <w:r w:rsidR="00D64A8E">
        <w:rPr>
          <w:kern w:val="2"/>
          <w:sz w:val="28"/>
          <w:szCs w:val="28"/>
          <w:lang w:val="pt-BR"/>
        </w:rPr>
        <w:t xml:space="preserve"> xã.</w:t>
      </w:r>
    </w:p>
    <w:p w14:paraId="18C20E8F" w14:textId="679E1297" w:rsidR="000A78ED" w:rsidRPr="00A14A65" w:rsidRDefault="000A78ED" w:rsidP="0018340C">
      <w:pPr>
        <w:widowControl w:val="0"/>
        <w:spacing w:before="120" w:after="120" w:line="370" w:lineRule="exact"/>
        <w:ind w:firstLine="567"/>
        <w:jc w:val="both"/>
        <w:rPr>
          <w:kern w:val="2"/>
          <w:sz w:val="28"/>
          <w:szCs w:val="28"/>
          <w:lang w:val="pt-BR"/>
        </w:rPr>
      </w:pPr>
      <w:r w:rsidRPr="00A14A65">
        <w:rPr>
          <w:kern w:val="2"/>
          <w:sz w:val="28"/>
          <w:szCs w:val="28"/>
          <w:lang w:val="pt-BR"/>
        </w:rPr>
        <w:t>2.5. Thực hiện việc gợi ý kiểm điểm đối với tập thể, cá nhân theo phân cấp quản lý, nhất là ở những nơi có biểu hiện mất đoàn kết, vi phạm nguyên tắc, quy định của Đảng, pháp luật của Nhà nước, nơi có biểu hiện suy thoái, “tự diễn biến”, “tự chuyển hóa”, có vấn đề phức tạp, dư luận bức xúc, cán bộ, đảng viên và Nhân dân quan tâm.</w:t>
      </w:r>
    </w:p>
    <w:p w14:paraId="67B5395F" w14:textId="77777777" w:rsidR="00E753C1" w:rsidRPr="00A14A65" w:rsidRDefault="00E753C1" w:rsidP="0018340C">
      <w:pPr>
        <w:widowControl w:val="0"/>
        <w:spacing w:before="120" w:after="120" w:line="370" w:lineRule="exact"/>
        <w:ind w:firstLine="567"/>
        <w:jc w:val="both"/>
        <w:rPr>
          <w:kern w:val="2"/>
          <w:sz w:val="28"/>
          <w:szCs w:val="28"/>
          <w:lang w:val="pt-BR"/>
        </w:rPr>
      </w:pPr>
      <w:r w:rsidRPr="00A14A65">
        <w:rPr>
          <w:kern w:val="2"/>
          <w:sz w:val="28"/>
          <w:szCs w:val="28"/>
          <w:lang w:val="pt-BR"/>
        </w:rPr>
        <w:t xml:space="preserve">2.6. Thực hiện kiểm tra, giám sát công tác kiểm điểm, đánh giá, xếp loại chất lượng tập thể, cá nhân. Chỉ đạo kiểm điểm lại, đánh giá, xếp loại lại những tập thể, </w:t>
      </w:r>
      <w:r w:rsidRPr="00A14A65">
        <w:rPr>
          <w:kern w:val="2"/>
          <w:sz w:val="28"/>
          <w:szCs w:val="28"/>
          <w:lang w:val="pt-BR"/>
        </w:rPr>
        <w:lastRenderedPageBreak/>
        <w:t>cá nhân kiểm điểm tự phê bình và phê bình chưa đạt yêu cầu, đánh giá, xếp loại chưa đúng quy định.</w:t>
      </w:r>
    </w:p>
    <w:p w14:paraId="2E66DEE9" w14:textId="77777777" w:rsidR="000D3A57" w:rsidRPr="00A14A65" w:rsidRDefault="003B01C9" w:rsidP="002F2E08">
      <w:pPr>
        <w:widowControl w:val="0"/>
        <w:spacing w:before="120" w:after="120" w:line="380" w:lineRule="exact"/>
        <w:ind w:firstLine="567"/>
        <w:jc w:val="both"/>
        <w:rPr>
          <w:b/>
          <w:kern w:val="2"/>
          <w:sz w:val="28"/>
          <w:szCs w:val="28"/>
          <w:lang w:val="nl-NL"/>
        </w:rPr>
      </w:pPr>
      <w:r w:rsidRPr="00A14A65">
        <w:rPr>
          <w:b/>
          <w:kern w:val="2"/>
          <w:sz w:val="28"/>
          <w:szCs w:val="28"/>
          <w:lang w:val="nl-NL"/>
        </w:rPr>
        <w:t>I</w:t>
      </w:r>
      <w:r w:rsidR="000B20D4" w:rsidRPr="00A14A65">
        <w:rPr>
          <w:b/>
          <w:kern w:val="2"/>
          <w:sz w:val="28"/>
          <w:szCs w:val="28"/>
          <w:lang w:val="nl-NL"/>
        </w:rPr>
        <w:t>I</w:t>
      </w:r>
      <w:r w:rsidR="00580855" w:rsidRPr="00A14A65">
        <w:rPr>
          <w:b/>
          <w:kern w:val="2"/>
          <w:sz w:val="28"/>
          <w:szCs w:val="28"/>
          <w:lang w:val="nl-NL"/>
        </w:rPr>
        <w:t xml:space="preserve">. </w:t>
      </w:r>
      <w:r w:rsidR="003B0DF3" w:rsidRPr="00A14A65">
        <w:rPr>
          <w:b/>
          <w:kern w:val="2"/>
          <w:sz w:val="28"/>
          <w:szCs w:val="28"/>
          <w:lang w:val="nl-NL"/>
        </w:rPr>
        <w:t>KIỂM ĐIỂM TỰ PHÊ BÌNH VÀ PHÊ BÌNH</w:t>
      </w:r>
    </w:p>
    <w:p w14:paraId="3B824B9D" w14:textId="77777777" w:rsidR="00B3384C" w:rsidRPr="00A14A65" w:rsidRDefault="00B3384C" w:rsidP="002F2E08">
      <w:pPr>
        <w:widowControl w:val="0"/>
        <w:spacing w:before="120" w:after="120" w:line="380" w:lineRule="exact"/>
        <w:ind w:firstLine="567"/>
        <w:jc w:val="both"/>
        <w:rPr>
          <w:b/>
          <w:kern w:val="2"/>
          <w:sz w:val="28"/>
          <w:szCs w:val="28"/>
          <w:lang w:val="pt-BR"/>
        </w:rPr>
      </w:pPr>
      <w:r w:rsidRPr="00A14A65">
        <w:rPr>
          <w:b/>
          <w:kern w:val="2"/>
          <w:sz w:val="28"/>
          <w:szCs w:val="28"/>
          <w:lang w:val="pt-BR"/>
        </w:rPr>
        <w:t>1. Đối tượng kiểm điểm</w:t>
      </w:r>
    </w:p>
    <w:p w14:paraId="109B9E01" w14:textId="77777777" w:rsidR="001F58EC" w:rsidRPr="00A14A65" w:rsidRDefault="001F58EC" w:rsidP="002F2E08">
      <w:pPr>
        <w:widowControl w:val="0"/>
        <w:spacing w:before="120" w:after="120" w:line="380" w:lineRule="exact"/>
        <w:ind w:firstLine="567"/>
        <w:jc w:val="both"/>
        <w:rPr>
          <w:kern w:val="2"/>
          <w:sz w:val="28"/>
          <w:szCs w:val="28"/>
          <w:lang w:val="pt-BR"/>
        </w:rPr>
      </w:pPr>
      <w:r w:rsidRPr="00A14A65">
        <w:rPr>
          <w:kern w:val="2"/>
          <w:sz w:val="28"/>
          <w:szCs w:val="28"/>
          <w:lang w:val="pt-BR"/>
        </w:rPr>
        <w:t>1.1. Các cấp uỷ, tổ chức đảng</w:t>
      </w:r>
    </w:p>
    <w:p w14:paraId="3D094948" w14:textId="77777777" w:rsidR="001F58EC" w:rsidRPr="00A14A65" w:rsidRDefault="00E753C1" w:rsidP="002F2E08">
      <w:pPr>
        <w:widowControl w:val="0"/>
        <w:spacing w:before="120" w:after="120" w:line="380" w:lineRule="exact"/>
        <w:ind w:firstLine="567"/>
        <w:jc w:val="both"/>
        <w:rPr>
          <w:kern w:val="2"/>
          <w:sz w:val="28"/>
          <w:szCs w:val="28"/>
          <w:lang w:val="pt-BR"/>
        </w:rPr>
      </w:pPr>
      <w:r w:rsidRPr="00A14A65">
        <w:rPr>
          <w:kern w:val="2"/>
          <w:sz w:val="28"/>
          <w:szCs w:val="28"/>
          <w:lang w:val="pt-BR"/>
        </w:rPr>
        <w:t xml:space="preserve">- </w:t>
      </w:r>
      <w:r w:rsidR="00A529B3">
        <w:rPr>
          <w:kern w:val="2"/>
          <w:sz w:val="28"/>
          <w:szCs w:val="28"/>
          <w:lang w:val="pt-BR"/>
        </w:rPr>
        <w:t>B</w:t>
      </w:r>
      <w:r w:rsidR="001F58EC" w:rsidRPr="00A14A65">
        <w:rPr>
          <w:kern w:val="2"/>
          <w:sz w:val="28"/>
          <w:szCs w:val="28"/>
          <w:lang w:val="pt-BR"/>
        </w:rPr>
        <w:t xml:space="preserve">an </w:t>
      </w:r>
      <w:r w:rsidR="00A529B3">
        <w:rPr>
          <w:kern w:val="2"/>
          <w:sz w:val="28"/>
          <w:szCs w:val="28"/>
          <w:lang w:val="pt-BR"/>
        </w:rPr>
        <w:t>T</w:t>
      </w:r>
      <w:r w:rsidR="001F58EC" w:rsidRPr="00A14A65">
        <w:rPr>
          <w:kern w:val="2"/>
          <w:sz w:val="28"/>
          <w:szCs w:val="28"/>
          <w:lang w:val="pt-BR"/>
        </w:rPr>
        <w:t xml:space="preserve">hường vụ </w:t>
      </w:r>
      <w:r w:rsidR="00A529B3">
        <w:rPr>
          <w:kern w:val="2"/>
          <w:sz w:val="28"/>
          <w:szCs w:val="28"/>
          <w:lang w:val="pt-BR"/>
        </w:rPr>
        <w:t>Đ</w:t>
      </w:r>
      <w:r w:rsidR="001F58EC" w:rsidRPr="00A14A65">
        <w:rPr>
          <w:kern w:val="2"/>
          <w:sz w:val="28"/>
          <w:szCs w:val="28"/>
          <w:lang w:val="pt-BR"/>
        </w:rPr>
        <w:t>ảng uỷ xã.</w:t>
      </w:r>
    </w:p>
    <w:p w14:paraId="284D1C7C" w14:textId="74B97A45" w:rsidR="00FD6B11" w:rsidRPr="00A14A65" w:rsidRDefault="001F58EC" w:rsidP="00796E1A">
      <w:pPr>
        <w:widowControl w:val="0"/>
        <w:spacing w:before="120" w:after="120" w:line="380" w:lineRule="exact"/>
        <w:ind w:firstLine="567"/>
        <w:jc w:val="both"/>
        <w:rPr>
          <w:kern w:val="2"/>
          <w:sz w:val="28"/>
          <w:szCs w:val="28"/>
          <w:lang w:val="pt-BR"/>
        </w:rPr>
      </w:pPr>
      <w:r w:rsidRPr="00A14A65">
        <w:rPr>
          <w:kern w:val="2"/>
          <w:sz w:val="28"/>
          <w:szCs w:val="28"/>
          <w:lang w:val="pt-BR"/>
        </w:rPr>
        <w:t xml:space="preserve">- </w:t>
      </w:r>
      <w:r w:rsidR="006069E3">
        <w:rPr>
          <w:kern w:val="2"/>
          <w:sz w:val="28"/>
          <w:szCs w:val="28"/>
          <w:lang w:val="pt-BR"/>
        </w:rPr>
        <w:t>C</w:t>
      </w:r>
      <w:r w:rsidR="00903473" w:rsidRPr="00A14A65">
        <w:rPr>
          <w:kern w:val="2"/>
          <w:sz w:val="28"/>
          <w:szCs w:val="28"/>
          <w:lang w:val="pt-BR"/>
        </w:rPr>
        <w:t xml:space="preserve">hi </w:t>
      </w:r>
      <w:r w:rsidR="00560A3B" w:rsidRPr="00A14A65">
        <w:rPr>
          <w:kern w:val="2"/>
          <w:sz w:val="28"/>
          <w:szCs w:val="28"/>
          <w:lang w:val="pt-BR"/>
        </w:rPr>
        <w:t>ủy</w:t>
      </w:r>
      <w:r w:rsidR="00903473" w:rsidRPr="00A14A65">
        <w:rPr>
          <w:kern w:val="2"/>
          <w:sz w:val="28"/>
          <w:szCs w:val="28"/>
          <w:lang w:val="pt-BR"/>
        </w:rPr>
        <w:t xml:space="preserve"> </w:t>
      </w:r>
      <w:r w:rsidR="0020351E" w:rsidRPr="00A14A65">
        <w:rPr>
          <w:kern w:val="2"/>
          <w:sz w:val="28"/>
          <w:szCs w:val="28"/>
          <w:lang w:val="pt-BR"/>
        </w:rPr>
        <w:t xml:space="preserve">chi bộ </w:t>
      </w:r>
      <w:r w:rsidR="00903473" w:rsidRPr="00A14A65">
        <w:rPr>
          <w:kern w:val="2"/>
          <w:sz w:val="28"/>
          <w:szCs w:val="28"/>
          <w:lang w:val="pt-BR"/>
        </w:rPr>
        <w:t>cơ sở</w:t>
      </w:r>
      <w:r w:rsidR="00A529B3">
        <w:rPr>
          <w:kern w:val="2"/>
          <w:sz w:val="28"/>
          <w:szCs w:val="28"/>
          <w:lang w:val="pt-BR"/>
        </w:rPr>
        <w:t xml:space="preserve">, </w:t>
      </w:r>
      <w:r w:rsidR="00F93FFE" w:rsidRPr="00A14A65">
        <w:rPr>
          <w:kern w:val="2"/>
          <w:sz w:val="28"/>
          <w:szCs w:val="28"/>
          <w:lang w:val="pt-BR"/>
        </w:rPr>
        <w:t xml:space="preserve">chi bộ </w:t>
      </w:r>
      <w:r w:rsidRPr="00A14A65">
        <w:rPr>
          <w:kern w:val="2"/>
          <w:sz w:val="28"/>
          <w:szCs w:val="28"/>
          <w:lang w:val="pt-BR"/>
        </w:rPr>
        <w:t>trực thuộc</w:t>
      </w:r>
      <w:r w:rsidR="00FD6B11" w:rsidRPr="00A14A65">
        <w:rPr>
          <w:kern w:val="2"/>
          <w:sz w:val="28"/>
          <w:szCs w:val="28"/>
          <w:lang w:val="pt-BR"/>
        </w:rPr>
        <w:t>.</w:t>
      </w:r>
      <w:r w:rsidRPr="00A14A65">
        <w:rPr>
          <w:kern w:val="2"/>
          <w:sz w:val="28"/>
          <w:szCs w:val="28"/>
          <w:lang w:val="pt-BR"/>
        </w:rPr>
        <w:t xml:space="preserve"> </w:t>
      </w:r>
    </w:p>
    <w:p w14:paraId="314A85E8" w14:textId="77777777" w:rsidR="001F58EC" w:rsidRPr="00A14A65" w:rsidRDefault="001F58EC" w:rsidP="002F2E08">
      <w:pPr>
        <w:widowControl w:val="0"/>
        <w:spacing w:before="120" w:after="120" w:line="380" w:lineRule="exact"/>
        <w:ind w:firstLine="567"/>
        <w:jc w:val="both"/>
        <w:rPr>
          <w:kern w:val="2"/>
          <w:sz w:val="28"/>
          <w:szCs w:val="28"/>
          <w:lang w:val="pt-BR"/>
        </w:rPr>
      </w:pPr>
      <w:r w:rsidRPr="00A14A65">
        <w:rPr>
          <w:kern w:val="2"/>
          <w:sz w:val="28"/>
          <w:szCs w:val="28"/>
          <w:lang w:val="pt-BR"/>
        </w:rPr>
        <w:t>1.2. Các tập thể lãnh đạo, quản lý</w:t>
      </w:r>
    </w:p>
    <w:p w14:paraId="71A5B8B9" w14:textId="31A7CB13" w:rsidR="00B4223A" w:rsidRPr="00B4223A" w:rsidRDefault="009E5251" w:rsidP="009E5251">
      <w:pPr>
        <w:widowControl w:val="0"/>
        <w:suppressLineNumbers/>
        <w:suppressAutoHyphens/>
        <w:spacing w:before="120" w:after="120" w:line="380" w:lineRule="exact"/>
        <w:ind w:firstLine="567"/>
        <w:jc w:val="both"/>
        <w:rPr>
          <w:bCs/>
          <w:iCs/>
          <w:sz w:val="28"/>
          <w:szCs w:val="28"/>
          <w:lang w:val="en-US"/>
        </w:rPr>
      </w:pPr>
      <w:r w:rsidRPr="009E5251">
        <w:rPr>
          <w:bCs/>
          <w:iCs/>
          <w:sz w:val="28"/>
          <w:szCs w:val="28"/>
          <w:lang w:val="pt-BR"/>
        </w:rPr>
        <w:t>-</w:t>
      </w:r>
      <w:r w:rsidRPr="00A36D0C">
        <w:rPr>
          <w:bCs/>
          <w:iCs/>
          <w:sz w:val="28"/>
          <w:szCs w:val="28"/>
        </w:rPr>
        <w:t xml:space="preserve"> T</w:t>
      </w:r>
      <w:r>
        <w:rPr>
          <w:bCs/>
          <w:iCs/>
          <w:sz w:val="28"/>
          <w:szCs w:val="28"/>
        </w:rPr>
        <w:t xml:space="preserve">ập thể Thường trực </w:t>
      </w:r>
      <w:r w:rsidR="00B4223A">
        <w:rPr>
          <w:bCs/>
          <w:iCs/>
          <w:sz w:val="28"/>
          <w:szCs w:val="28"/>
          <w:lang w:val="en-US"/>
        </w:rPr>
        <w:t>Hội đồng nhân dân</w:t>
      </w:r>
    </w:p>
    <w:p w14:paraId="620368D6" w14:textId="04E3337D" w:rsidR="009E5251" w:rsidRPr="009E5251" w:rsidRDefault="00B4223A" w:rsidP="009E5251">
      <w:pPr>
        <w:widowControl w:val="0"/>
        <w:suppressLineNumbers/>
        <w:suppressAutoHyphens/>
        <w:spacing w:before="120" w:after="120" w:line="380" w:lineRule="exact"/>
        <w:ind w:firstLine="567"/>
        <w:jc w:val="both"/>
        <w:rPr>
          <w:bCs/>
          <w:iCs/>
          <w:sz w:val="28"/>
          <w:szCs w:val="28"/>
          <w:lang w:val="pt-BR"/>
        </w:rPr>
      </w:pPr>
      <w:r>
        <w:rPr>
          <w:bCs/>
          <w:iCs/>
          <w:sz w:val="28"/>
          <w:szCs w:val="28"/>
          <w:lang w:val="en-US"/>
        </w:rPr>
        <w:t xml:space="preserve">- Tập thể </w:t>
      </w:r>
      <w:r w:rsidR="009E5251">
        <w:rPr>
          <w:bCs/>
          <w:iCs/>
          <w:sz w:val="28"/>
          <w:szCs w:val="28"/>
        </w:rPr>
        <w:t>Lãnh đạo UBND xã</w:t>
      </w:r>
    </w:p>
    <w:p w14:paraId="37D9C26B" w14:textId="43DE21EA" w:rsidR="009E5251" w:rsidRPr="009E5251" w:rsidRDefault="009E5251" w:rsidP="009E5251">
      <w:pPr>
        <w:widowControl w:val="0"/>
        <w:suppressLineNumbers/>
        <w:suppressAutoHyphens/>
        <w:spacing w:before="120" w:after="120" w:line="380" w:lineRule="exact"/>
        <w:ind w:firstLine="567"/>
        <w:jc w:val="both"/>
        <w:rPr>
          <w:bCs/>
          <w:iCs/>
          <w:color w:val="FF0000"/>
          <w:sz w:val="28"/>
          <w:szCs w:val="28"/>
          <w:lang w:val="pt-BR"/>
        </w:rPr>
      </w:pPr>
      <w:r>
        <w:rPr>
          <w:bCs/>
          <w:iCs/>
          <w:sz w:val="28"/>
          <w:szCs w:val="28"/>
          <w:lang w:val="pt-BR"/>
        </w:rPr>
        <w:t>-</w:t>
      </w:r>
      <w:r w:rsidRPr="009E5251">
        <w:rPr>
          <w:bCs/>
          <w:iCs/>
          <w:sz w:val="28"/>
          <w:szCs w:val="28"/>
          <w:lang w:val="pt-BR"/>
        </w:rPr>
        <w:t xml:space="preserve"> Tập thể lãnh đạo, quản lý các cơ quan tham mưu, giúp việc Đảng ủy.</w:t>
      </w:r>
    </w:p>
    <w:p w14:paraId="38045332" w14:textId="207664A2" w:rsidR="009E5251" w:rsidRPr="009E5251" w:rsidRDefault="009E5251" w:rsidP="009E5251">
      <w:pPr>
        <w:widowControl w:val="0"/>
        <w:suppressLineNumbers/>
        <w:suppressAutoHyphens/>
        <w:spacing w:before="120" w:after="120" w:line="380" w:lineRule="exact"/>
        <w:ind w:firstLine="567"/>
        <w:jc w:val="both"/>
        <w:rPr>
          <w:bCs/>
          <w:iCs/>
          <w:sz w:val="28"/>
          <w:szCs w:val="28"/>
          <w:lang w:val="pt-BR"/>
        </w:rPr>
      </w:pPr>
      <w:r w:rsidRPr="009E5251">
        <w:rPr>
          <w:bCs/>
          <w:iCs/>
          <w:sz w:val="28"/>
          <w:szCs w:val="28"/>
          <w:lang w:val="pt-BR"/>
        </w:rPr>
        <w:t>-</w:t>
      </w:r>
      <w:r w:rsidRPr="00A36D0C">
        <w:rPr>
          <w:bCs/>
          <w:iCs/>
          <w:sz w:val="28"/>
          <w:szCs w:val="28"/>
        </w:rPr>
        <w:t xml:space="preserve"> </w:t>
      </w:r>
      <w:r>
        <w:rPr>
          <w:bCs/>
          <w:iCs/>
          <w:sz w:val="28"/>
          <w:szCs w:val="28"/>
        </w:rPr>
        <w:t xml:space="preserve">Tập thể lãnh đạo, quản lý các ban HĐND xã; </w:t>
      </w:r>
      <w:r w:rsidR="00A91AD1">
        <w:rPr>
          <w:bCs/>
          <w:iCs/>
          <w:sz w:val="28"/>
          <w:szCs w:val="28"/>
          <w:lang w:val="en-US"/>
        </w:rPr>
        <w:t>các cơ quan chuyên môn thuộc UBND xã</w:t>
      </w:r>
      <w:r w:rsidR="00D9009B">
        <w:rPr>
          <w:bCs/>
          <w:iCs/>
          <w:sz w:val="28"/>
          <w:szCs w:val="28"/>
          <w:lang w:val="en-US"/>
        </w:rPr>
        <w:t>;</w:t>
      </w:r>
      <w:r>
        <w:rPr>
          <w:bCs/>
          <w:iCs/>
          <w:sz w:val="28"/>
          <w:szCs w:val="28"/>
        </w:rPr>
        <w:t xml:space="preserve"> </w:t>
      </w:r>
      <w:r w:rsidR="00D9009B">
        <w:rPr>
          <w:bCs/>
          <w:iCs/>
          <w:sz w:val="28"/>
          <w:szCs w:val="28"/>
          <w:lang w:val="en-US"/>
        </w:rPr>
        <w:t>T</w:t>
      </w:r>
      <w:r>
        <w:rPr>
          <w:bCs/>
          <w:iCs/>
          <w:sz w:val="28"/>
          <w:szCs w:val="28"/>
        </w:rPr>
        <w:t>rung tâm phục vụ hành chính công, các đơn vị sự nghiệp</w:t>
      </w:r>
      <w:r w:rsidR="00D9009B">
        <w:rPr>
          <w:bCs/>
          <w:iCs/>
          <w:sz w:val="28"/>
          <w:szCs w:val="28"/>
          <w:lang w:val="en-US"/>
        </w:rPr>
        <w:t xml:space="preserve"> công lập</w:t>
      </w:r>
      <w:r>
        <w:rPr>
          <w:bCs/>
          <w:iCs/>
          <w:sz w:val="28"/>
          <w:szCs w:val="28"/>
        </w:rPr>
        <w:t xml:space="preserve"> thuộc UBND xã</w:t>
      </w:r>
      <w:r w:rsidR="00D9009B">
        <w:rPr>
          <w:bCs/>
          <w:iCs/>
          <w:sz w:val="28"/>
          <w:szCs w:val="28"/>
          <w:lang w:val="en-US"/>
        </w:rPr>
        <w:t xml:space="preserve"> quản lý</w:t>
      </w:r>
      <w:r>
        <w:rPr>
          <w:bCs/>
          <w:iCs/>
          <w:sz w:val="28"/>
          <w:szCs w:val="28"/>
        </w:rPr>
        <w:t>.</w:t>
      </w:r>
    </w:p>
    <w:p w14:paraId="18F87437" w14:textId="05DB2C22" w:rsidR="009E5251" w:rsidRPr="005B2A6A" w:rsidRDefault="009E5251" w:rsidP="009E5251">
      <w:pPr>
        <w:widowControl w:val="0"/>
        <w:suppressLineNumbers/>
        <w:suppressAutoHyphens/>
        <w:spacing w:before="120" w:after="120" w:line="380" w:lineRule="exact"/>
        <w:ind w:firstLine="567"/>
        <w:jc w:val="both"/>
        <w:rPr>
          <w:bCs/>
          <w:iCs/>
          <w:sz w:val="28"/>
          <w:szCs w:val="28"/>
        </w:rPr>
      </w:pPr>
      <w:r>
        <w:rPr>
          <w:bCs/>
          <w:iCs/>
          <w:sz w:val="28"/>
          <w:szCs w:val="28"/>
          <w:lang w:val="pt-BR"/>
        </w:rPr>
        <w:t>-</w:t>
      </w:r>
      <w:r w:rsidRPr="00A36D0C">
        <w:rPr>
          <w:bCs/>
          <w:iCs/>
          <w:sz w:val="28"/>
          <w:szCs w:val="28"/>
        </w:rPr>
        <w:t xml:space="preserve"> </w:t>
      </w:r>
      <w:r>
        <w:rPr>
          <w:bCs/>
          <w:iCs/>
          <w:sz w:val="28"/>
          <w:szCs w:val="28"/>
        </w:rPr>
        <w:t>Ban Thường trực Ủy ban MTTQ Việt Nam xã, Ban Thường vụ các tổ chức chính trị - xã hội xã.</w:t>
      </w:r>
    </w:p>
    <w:p w14:paraId="57316D2A" w14:textId="77777777" w:rsidR="00F93FFE" w:rsidRPr="00A14A65" w:rsidRDefault="00F93FFE" w:rsidP="002F2E08">
      <w:pPr>
        <w:widowControl w:val="0"/>
        <w:spacing w:before="120" w:after="120" w:line="380" w:lineRule="exact"/>
        <w:ind w:firstLine="567"/>
        <w:jc w:val="both"/>
        <w:rPr>
          <w:kern w:val="2"/>
          <w:sz w:val="28"/>
          <w:szCs w:val="28"/>
          <w:lang w:val="pt-BR"/>
        </w:rPr>
      </w:pPr>
      <w:r w:rsidRPr="00A14A65">
        <w:rPr>
          <w:kern w:val="2"/>
          <w:sz w:val="28"/>
          <w:szCs w:val="28"/>
          <w:lang w:val="pt-BR"/>
        </w:rPr>
        <w:t>1.3. Cá nhân</w:t>
      </w:r>
    </w:p>
    <w:p w14:paraId="1E35CC90" w14:textId="77777777" w:rsidR="00F93FFE" w:rsidRPr="00A14A65" w:rsidRDefault="00F93FFE" w:rsidP="002F2E08">
      <w:pPr>
        <w:widowControl w:val="0"/>
        <w:spacing w:before="120" w:after="120" w:line="380" w:lineRule="exact"/>
        <w:ind w:firstLine="567"/>
        <w:jc w:val="both"/>
        <w:rPr>
          <w:spacing w:val="-6"/>
          <w:kern w:val="2"/>
          <w:sz w:val="28"/>
          <w:szCs w:val="28"/>
          <w:lang w:val="pt-BR"/>
        </w:rPr>
      </w:pPr>
      <w:r w:rsidRPr="00A14A65">
        <w:rPr>
          <w:spacing w:val="-6"/>
          <w:kern w:val="2"/>
          <w:sz w:val="28"/>
          <w:szCs w:val="28"/>
          <w:lang w:val="pt-BR"/>
        </w:rPr>
        <w:t>- Đảng viên trong toàn Đảng bộ (</w:t>
      </w:r>
      <w:r w:rsidRPr="00A14A65">
        <w:rPr>
          <w:i/>
          <w:spacing w:val="-6"/>
          <w:kern w:val="2"/>
          <w:sz w:val="28"/>
          <w:szCs w:val="28"/>
          <w:lang w:val="pt-BR"/>
        </w:rPr>
        <w:t>trừ đảng viên được miễn công tác và sinh hoạt đảng; đảng viên bị đình chỉ sinh hoạt đảng; đảng viên mới kết nạp chưa đủ 6 tháng</w:t>
      </w:r>
      <w:r w:rsidRPr="00A14A65">
        <w:rPr>
          <w:spacing w:val="-6"/>
          <w:kern w:val="2"/>
          <w:sz w:val="28"/>
          <w:szCs w:val="28"/>
          <w:lang w:val="pt-BR"/>
        </w:rPr>
        <w:t>).</w:t>
      </w:r>
    </w:p>
    <w:p w14:paraId="10F574CD" w14:textId="77777777" w:rsidR="00F93FFE" w:rsidRPr="00A14A65" w:rsidRDefault="00F93FFE" w:rsidP="002F2E08">
      <w:pPr>
        <w:widowControl w:val="0"/>
        <w:spacing w:before="120" w:after="120" w:line="380" w:lineRule="exact"/>
        <w:ind w:firstLine="567"/>
        <w:jc w:val="both"/>
        <w:rPr>
          <w:kern w:val="2"/>
          <w:sz w:val="28"/>
          <w:szCs w:val="28"/>
          <w:lang w:val="pt-BR"/>
        </w:rPr>
      </w:pPr>
      <w:r w:rsidRPr="00A14A65">
        <w:rPr>
          <w:kern w:val="2"/>
          <w:sz w:val="28"/>
          <w:szCs w:val="28"/>
          <w:lang w:val="pt-BR"/>
        </w:rPr>
        <w:t>- Cán bộ lãnh đạo, quản lý các cấp.</w:t>
      </w:r>
    </w:p>
    <w:p w14:paraId="338E90B3" w14:textId="77777777" w:rsidR="001F58EC" w:rsidRDefault="00F93FFE" w:rsidP="002F2E08">
      <w:pPr>
        <w:widowControl w:val="0"/>
        <w:spacing w:before="120" w:after="120" w:line="380" w:lineRule="exact"/>
        <w:ind w:firstLine="567"/>
        <w:jc w:val="both"/>
        <w:rPr>
          <w:kern w:val="2"/>
          <w:sz w:val="28"/>
          <w:szCs w:val="28"/>
          <w:lang w:val="pt-BR"/>
        </w:rPr>
      </w:pPr>
      <w:r w:rsidRPr="00A14A65">
        <w:rPr>
          <w:kern w:val="2"/>
          <w:sz w:val="28"/>
          <w:szCs w:val="28"/>
          <w:lang w:val="pt-BR"/>
        </w:rPr>
        <w:t xml:space="preserve">1.4. Ngoài các đối tượng kiểm điểm </w:t>
      </w:r>
      <w:r w:rsidR="003E0D4E" w:rsidRPr="00A14A65">
        <w:rPr>
          <w:kern w:val="2"/>
          <w:sz w:val="28"/>
          <w:szCs w:val="28"/>
          <w:lang w:val="pt-BR"/>
        </w:rPr>
        <w:t xml:space="preserve">ở </w:t>
      </w:r>
      <w:r w:rsidRPr="00A14A65">
        <w:rPr>
          <w:kern w:val="2"/>
          <w:sz w:val="28"/>
          <w:szCs w:val="28"/>
          <w:lang w:val="pt-BR"/>
        </w:rPr>
        <w:t>trên, các cấp ủy, tổ chức đảng và tập thể lãnh đạo, quản lý các cấp quy định cụ thể đối tượng kiểm điểm theo thẩm quyền</w:t>
      </w:r>
      <w:r w:rsidR="001F58EC" w:rsidRPr="00A14A65">
        <w:rPr>
          <w:kern w:val="2"/>
          <w:sz w:val="28"/>
          <w:szCs w:val="28"/>
          <w:lang w:val="pt-BR"/>
        </w:rPr>
        <w:t xml:space="preserve"> quản lý.</w:t>
      </w:r>
    </w:p>
    <w:p w14:paraId="64E3ACD5" w14:textId="05A54E94" w:rsidR="001911F5" w:rsidRPr="007E29EE" w:rsidRDefault="001911F5" w:rsidP="002F2E08">
      <w:pPr>
        <w:widowControl w:val="0"/>
        <w:spacing w:before="120" w:after="120" w:line="380" w:lineRule="exact"/>
        <w:ind w:firstLine="567"/>
        <w:jc w:val="both"/>
        <w:rPr>
          <w:i/>
          <w:iCs/>
          <w:spacing w:val="-4"/>
          <w:kern w:val="2"/>
          <w:sz w:val="28"/>
          <w:szCs w:val="28"/>
          <w:lang w:val="pt-BR"/>
        </w:rPr>
      </w:pPr>
      <w:r w:rsidRPr="007E29EE">
        <w:rPr>
          <w:i/>
          <w:iCs/>
          <w:spacing w:val="-4"/>
          <w:kern w:val="2"/>
          <w:sz w:val="28"/>
          <w:szCs w:val="28"/>
          <w:lang w:val="pt-BR"/>
        </w:rPr>
        <w:t xml:space="preserve">(Đối tượng điểm điểm cụ thể </w:t>
      </w:r>
      <w:r w:rsidR="007E29EE" w:rsidRPr="007E29EE">
        <w:rPr>
          <w:i/>
          <w:iCs/>
          <w:spacing w:val="-4"/>
          <w:kern w:val="2"/>
          <w:sz w:val="28"/>
          <w:szCs w:val="28"/>
          <w:lang w:val="pt-BR"/>
        </w:rPr>
        <w:t>được quy định tại phụ lục kèm theo quy định này)</w:t>
      </w:r>
    </w:p>
    <w:p w14:paraId="7F51EDA7" w14:textId="77777777" w:rsidR="00BE5ABF" w:rsidRPr="00A14A65" w:rsidRDefault="00BE5ABF" w:rsidP="002F2E08">
      <w:pPr>
        <w:widowControl w:val="0"/>
        <w:spacing w:before="120" w:after="120" w:line="380" w:lineRule="exact"/>
        <w:ind w:firstLine="567"/>
        <w:jc w:val="both"/>
        <w:rPr>
          <w:b/>
          <w:kern w:val="2"/>
          <w:sz w:val="28"/>
          <w:szCs w:val="28"/>
          <w:lang w:val="pt-BR"/>
        </w:rPr>
      </w:pPr>
      <w:r w:rsidRPr="00A14A65">
        <w:rPr>
          <w:b/>
          <w:kern w:val="2"/>
          <w:sz w:val="28"/>
          <w:szCs w:val="28"/>
          <w:lang w:val="pt-BR"/>
        </w:rPr>
        <w:t>2. Nội dung kiểm điểm</w:t>
      </w:r>
    </w:p>
    <w:p w14:paraId="05171C94" w14:textId="77777777" w:rsidR="00BE5ABF" w:rsidRPr="00A14A65" w:rsidRDefault="007B3470" w:rsidP="002F2E08">
      <w:pPr>
        <w:widowControl w:val="0"/>
        <w:spacing w:before="120" w:after="120" w:line="380" w:lineRule="exact"/>
        <w:ind w:firstLine="567"/>
        <w:jc w:val="both"/>
        <w:rPr>
          <w:kern w:val="2"/>
          <w:sz w:val="28"/>
          <w:szCs w:val="28"/>
          <w:lang w:val="pt-BR"/>
        </w:rPr>
      </w:pPr>
      <w:r w:rsidRPr="00A14A65">
        <w:rPr>
          <w:kern w:val="2"/>
          <w:sz w:val="28"/>
          <w:szCs w:val="28"/>
          <w:lang w:val="pt-BR"/>
        </w:rPr>
        <w:t>C</w:t>
      </w:r>
      <w:r w:rsidR="00BE5ABF" w:rsidRPr="00A14A65">
        <w:rPr>
          <w:kern w:val="2"/>
          <w:sz w:val="28"/>
          <w:szCs w:val="28"/>
          <w:lang w:val="pt-BR"/>
        </w:rPr>
        <w:t>ác cấp ủy, tổ chức đảng và tập thể</w:t>
      </w:r>
      <w:r w:rsidR="006808D0" w:rsidRPr="00A14A65">
        <w:rPr>
          <w:kern w:val="2"/>
          <w:sz w:val="28"/>
          <w:szCs w:val="28"/>
          <w:lang w:val="pt-BR"/>
        </w:rPr>
        <w:t xml:space="preserve"> lãnh đạo, quản lý</w:t>
      </w:r>
      <w:r w:rsidR="003E0D4E" w:rsidRPr="00A14A65">
        <w:rPr>
          <w:kern w:val="2"/>
          <w:sz w:val="28"/>
          <w:szCs w:val="28"/>
          <w:lang w:val="pt-BR"/>
        </w:rPr>
        <w:t xml:space="preserve"> tổ chức, cơ quan, đơn vị căn cứ </w:t>
      </w:r>
      <w:r w:rsidR="00C246D4" w:rsidRPr="00A14A65">
        <w:rPr>
          <w:kern w:val="2"/>
          <w:sz w:val="28"/>
          <w:szCs w:val="28"/>
          <w:lang w:val="pt-BR"/>
        </w:rPr>
        <w:t>quy định của Trung ương, của tỉnh,</w:t>
      </w:r>
      <w:r w:rsidR="00FA55C1">
        <w:rPr>
          <w:kern w:val="2"/>
          <w:sz w:val="28"/>
          <w:szCs w:val="28"/>
          <w:lang w:val="pt-BR"/>
        </w:rPr>
        <w:t xml:space="preserve"> xã</w:t>
      </w:r>
      <w:r w:rsidR="00C246D4" w:rsidRPr="00A14A65">
        <w:rPr>
          <w:kern w:val="2"/>
          <w:sz w:val="28"/>
          <w:szCs w:val="28"/>
          <w:lang w:val="pt-BR"/>
        </w:rPr>
        <w:t xml:space="preserve"> các văn bản có liên quan và</w:t>
      </w:r>
      <w:r w:rsidR="003E0D4E" w:rsidRPr="00A14A65">
        <w:rPr>
          <w:kern w:val="2"/>
          <w:sz w:val="28"/>
          <w:szCs w:val="28"/>
          <w:lang w:val="pt-BR"/>
        </w:rPr>
        <w:t xml:space="preserve"> tình hình thực tiễn </w:t>
      </w:r>
      <w:r w:rsidR="00692F1B" w:rsidRPr="00A14A65">
        <w:rPr>
          <w:kern w:val="2"/>
          <w:sz w:val="28"/>
          <w:szCs w:val="28"/>
          <w:lang w:val="pt-BR"/>
        </w:rPr>
        <w:t>t</w:t>
      </w:r>
      <w:r w:rsidR="003E0D4E" w:rsidRPr="00A14A65">
        <w:rPr>
          <w:kern w:val="2"/>
          <w:sz w:val="28"/>
          <w:szCs w:val="28"/>
          <w:lang w:val="pt-BR"/>
        </w:rPr>
        <w:t xml:space="preserve">iến hành </w:t>
      </w:r>
      <w:r w:rsidR="00CD4741" w:rsidRPr="00A14A65">
        <w:rPr>
          <w:kern w:val="2"/>
          <w:sz w:val="28"/>
          <w:szCs w:val="28"/>
          <w:lang w:val="pt-BR"/>
        </w:rPr>
        <w:t>c</w:t>
      </w:r>
      <w:r w:rsidR="00BE5ABF" w:rsidRPr="00A14A65">
        <w:rPr>
          <w:kern w:val="2"/>
          <w:sz w:val="28"/>
          <w:szCs w:val="28"/>
          <w:lang w:val="pt-BR"/>
        </w:rPr>
        <w:t>ụ thể hóa nội dung kiểm điểm đối với từng tập thể, cá nhân thuộc quyền quản lý</w:t>
      </w:r>
      <w:r w:rsidR="003E0D4E" w:rsidRPr="00A14A65">
        <w:rPr>
          <w:kern w:val="2"/>
          <w:sz w:val="28"/>
          <w:szCs w:val="28"/>
          <w:lang w:val="pt-BR"/>
        </w:rPr>
        <w:t>, trực tiếp quản lý, phân công công việc hoặc được ủy quyền đánh giá, xếp loại.</w:t>
      </w:r>
    </w:p>
    <w:p w14:paraId="62B00572" w14:textId="77777777" w:rsidR="00C246D4" w:rsidRPr="00A14A65" w:rsidRDefault="00C246D4" w:rsidP="002F2E08">
      <w:pPr>
        <w:widowControl w:val="0"/>
        <w:suppressLineNumbers/>
        <w:suppressAutoHyphens/>
        <w:spacing w:before="120" w:after="120" w:line="380" w:lineRule="exact"/>
        <w:ind w:firstLine="567"/>
        <w:jc w:val="both"/>
        <w:rPr>
          <w:sz w:val="28"/>
          <w:szCs w:val="28"/>
        </w:rPr>
      </w:pPr>
      <w:r w:rsidRPr="00A14A65">
        <w:rPr>
          <w:sz w:val="28"/>
          <w:szCs w:val="28"/>
          <w:lang w:val="pt-BR"/>
        </w:rPr>
        <w:t>Nội dung kiểm điềm cần t</w:t>
      </w:r>
      <w:r w:rsidRPr="00A14A65">
        <w:rPr>
          <w:sz w:val="28"/>
          <w:szCs w:val="28"/>
        </w:rPr>
        <w:t>ập trung làm rõ những kết quả đạt được, khuyết điểm, hạn chế, yếu kém và nguyên nhân, giải pháp và thời gian khắc phục.</w:t>
      </w:r>
    </w:p>
    <w:p w14:paraId="15CDE2A6" w14:textId="77777777" w:rsidR="00C246D4" w:rsidRPr="00A14A65" w:rsidRDefault="00C246D4" w:rsidP="002F2E08">
      <w:pPr>
        <w:widowControl w:val="0"/>
        <w:suppressLineNumbers/>
        <w:suppressAutoHyphens/>
        <w:spacing w:before="120" w:after="120" w:line="380" w:lineRule="exact"/>
        <w:ind w:firstLine="567"/>
        <w:jc w:val="both"/>
        <w:outlineLvl w:val="2"/>
        <w:rPr>
          <w:bCs/>
          <w:sz w:val="28"/>
          <w:szCs w:val="28"/>
          <w:lang w:eastAsia="x-none"/>
        </w:rPr>
      </w:pPr>
      <w:r w:rsidRPr="00A14A65">
        <w:rPr>
          <w:bCs/>
          <w:sz w:val="28"/>
          <w:szCs w:val="28"/>
          <w:lang w:eastAsia="x-none"/>
        </w:rPr>
        <w:lastRenderedPageBreak/>
        <w:t>2.</w:t>
      </w:r>
      <w:r w:rsidRPr="00A14A65">
        <w:rPr>
          <w:bCs/>
          <w:sz w:val="28"/>
          <w:szCs w:val="28"/>
          <w:lang w:val="x-none" w:eastAsia="x-none"/>
        </w:rPr>
        <w:t xml:space="preserve">1. </w:t>
      </w:r>
      <w:r w:rsidRPr="00A14A65">
        <w:rPr>
          <w:bCs/>
          <w:sz w:val="28"/>
          <w:szCs w:val="28"/>
          <w:lang w:eastAsia="x-none"/>
        </w:rPr>
        <w:t>Nội dung kiểm điểm đối với c</w:t>
      </w:r>
      <w:r w:rsidRPr="00A14A65">
        <w:rPr>
          <w:bCs/>
          <w:sz w:val="28"/>
          <w:szCs w:val="28"/>
          <w:lang w:val="x-none" w:eastAsia="x-none"/>
        </w:rPr>
        <w:t>ấp uỷ, tập thể lãnh đạo, quản lý</w:t>
      </w:r>
    </w:p>
    <w:p w14:paraId="167CB3ED" w14:textId="77777777" w:rsidR="00C246D4" w:rsidRPr="00A14A65" w:rsidRDefault="00C246D4" w:rsidP="002F2E08">
      <w:pPr>
        <w:widowControl w:val="0"/>
        <w:suppressLineNumbers/>
        <w:suppressAutoHyphens/>
        <w:spacing w:before="120" w:after="120" w:line="380" w:lineRule="exact"/>
        <w:ind w:firstLine="567"/>
        <w:jc w:val="both"/>
        <w:rPr>
          <w:sz w:val="28"/>
          <w:szCs w:val="28"/>
        </w:rPr>
      </w:pPr>
      <w:r w:rsidRPr="00A14A65">
        <w:rPr>
          <w:sz w:val="28"/>
          <w:szCs w:val="28"/>
        </w:rPr>
        <w:t>- Việc chấp hành nguyên tắc tổ chức và hoạt động, nhất là nguyên tắc tập trung dân chủ; thực hiện quy chế làm việc.</w:t>
      </w:r>
    </w:p>
    <w:p w14:paraId="490F58B9" w14:textId="77777777" w:rsidR="00C246D4" w:rsidRPr="00A14A65" w:rsidRDefault="00C246D4" w:rsidP="002F2E08">
      <w:pPr>
        <w:widowControl w:val="0"/>
        <w:suppressLineNumbers/>
        <w:suppressAutoHyphens/>
        <w:spacing w:before="120" w:after="120" w:line="380" w:lineRule="exact"/>
        <w:ind w:firstLine="567"/>
        <w:jc w:val="both"/>
        <w:rPr>
          <w:spacing w:val="-4"/>
          <w:sz w:val="28"/>
          <w:szCs w:val="28"/>
        </w:rPr>
      </w:pPr>
      <w:r w:rsidRPr="00A14A65">
        <w:rPr>
          <w:spacing w:val="-4"/>
          <w:sz w:val="28"/>
          <w:szCs w:val="28"/>
        </w:rPr>
        <w:t>- Kết quả thực hiện các mục tiêu, chỉ tiêu, nhiệm vụ được đề ra trong nghị quyết đại hội nhiệm kỳ, kế hoạch, chương trình công tác năm, được cấp có thẩm quyền giao, phê duyệt và các nhiệm vụ phát sinh, đột xuất được cấp có thẩm quyền giao.</w:t>
      </w:r>
    </w:p>
    <w:p w14:paraId="6CCB91F0" w14:textId="77777777" w:rsidR="00C246D4" w:rsidRPr="00A14A65" w:rsidRDefault="00C246D4" w:rsidP="002F2E08">
      <w:pPr>
        <w:widowControl w:val="0"/>
        <w:suppressLineNumbers/>
        <w:suppressAutoHyphens/>
        <w:spacing w:before="120" w:after="120" w:line="380" w:lineRule="exact"/>
        <w:ind w:firstLine="567"/>
        <w:jc w:val="both"/>
        <w:rPr>
          <w:spacing w:val="-2"/>
          <w:sz w:val="28"/>
          <w:szCs w:val="28"/>
        </w:rPr>
      </w:pPr>
      <w:r w:rsidRPr="00A14A65">
        <w:rPr>
          <w:spacing w:val="-2"/>
          <w:sz w:val="28"/>
          <w:szCs w:val="28"/>
        </w:rPr>
        <w:t>- Kết quả công tác xây dựng, chỉnh đốn Đảng và hệ thống chính trị; xây dựng tổ chức bộ máy tinh gọn, hoạt động hiệu năng, hiệu lực, hiệu quả; tinh giản biên chế gắn với cải cách hành chính và chuyển đổi số; năng lực, trách nhiệm của tập thể lãnh đạo, quản lý; trách nhiệm nêu gương; trách nhiệm giải trình; công tác đấu tranh phòng, chống tham nhũng, lãng phí, tiêu cực và ngăn chặn, đẩy lùi những biểu hiện suy thoái về tư tưởng chính trị, đạo đức, lối sống, "</w:t>
      </w:r>
      <w:r w:rsidRPr="00A14A65">
        <w:rPr>
          <w:i/>
          <w:spacing w:val="-2"/>
          <w:sz w:val="28"/>
          <w:szCs w:val="28"/>
        </w:rPr>
        <w:t>tự diễn biến</w:t>
      </w:r>
      <w:r w:rsidRPr="00A14A65">
        <w:rPr>
          <w:spacing w:val="-2"/>
          <w:sz w:val="28"/>
          <w:szCs w:val="28"/>
        </w:rPr>
        <w:t>", "</w:t>
      </w:r>
      <w:r w:rsidRPr="00A14A65">
        <w:rPr>
          <w:i/>
          <w:spacing w:val="-2"/>
          <w:sz w:val="28"/>
          <w:szCs w:val="28"/>
        </w:rPr>
        <w:t>tự chuyển hoá</w:t>
      </w:r>
      <w:r w:rsidRPr="00A14A65">
        <w:rPr>
          <w:spacing w:val="-2"/>
          <w:sz w:val="28"/>
          <w:szCs w:val="28"/>
        </w:rPr>
        <w:t>" trong nội bộ gắn với việc đẩy mạnh học tập và làm theo tư tưởng, đạo đức, phong cách Hồ Chí Minh; công tác kiểm soát quyền lực, phòng, chống chạy chức, chạy quyền, lợi ích nhóm; xây dựng và thực hiện cơ chế công khai, minh bạch trong công tác cán bộ; công tác kiểm tra, giám sát, kỷ luật đảng và công tác tiếp công dân, giải quyết khiếu nại, tố cáo, kiến nghị, phản ánh của tổ chức, cá nhân.</w:t>
      </w:r>
    </w:p>
    <w:p w14:paraId="58AA9122" w14:textId="77777777" w:rsidR="00C246D4" w:rsidRPr="00A14A65" w:rsidRDefault="00C246D4" w:rsidP="002F2E08">
      <w:pPr>
        <w:widowControl w:val="0"/>
        <w:suppressLineNumbers/>
        <w:suppressAutoHyphens/>
        <w:spacing w:before="120" w:after="120" w:line="380" w:lineRule="exact"/>
        <w:ind w:firstLine="567"/>
        <w:jc w:val="both"/>
        <w:rPr>
          <w:sz w:val="28"/>
          <w:szCs w:val="28"/>
        </w:rPr>
      </w:pPr>
      <w:r w:rsidRPr="00A14A65">
        <w:rPr>
          <w:sz w:val="28"/>
          <w:szCs w:val="28"/>
        </w:rPr>
        <w:t>- Trách nhiệm của tập thể lãnh đạo, quản lý trong triển khai thực hiện các chủ trương, đường lối, nghị quyết, văn bản chỉ đạo của Đảng, của cấp trên; thực hiện nhiệm vụ chính trị của địa phương, tổ chức, cơ quan, đơn vị.</w:t>
      </w:r>
    </w:p>
    <w:p w14:paraId="228EA364" w14:textId="77777777" w:rsidR="00C246D4" w:rsidRPr="00A14A65" w:rsidRDefault="00C246D4" w:rsidP="002F2E08">
      <w:pPr>
        <w:widowControl w:val="0"/>
        <w:suppressLineNumbers/>
        <w:suppressAutoHyphens/>
        <w:spacing w:before="120" w:after="120" w:line="380" w:lineRule="exact"/>
        <w:ind w:firstLine="567"/>
        <w:jc w:val="both"/>
        <w:rPr>
          <w:spacing w:val="-4"/>
          <w:sz w:val="28"/>
          <w:szCs w:val="28"/>
        </w:rPr>
      </w:pPr>
      <w:r w:rsidRPr="00A14A65">
        <w:rPr>
          <w:spacing w:val="-4"/>
          <w:sz w:val="28"/>
          <w:szCs w:val="28"/>
        </w:rPr>
        <w:t>- Những vấn đề được gợi ý kiểm điểm; việc khắc phục những hạn chế, khuyết điểm được cấp có thẩm quyền kết luận và được chỉ ra ở kỳ kiểm điểm trước (</w:t>
      </w:r>
      <w:r w:rsidRPr="00A14A65">
        <w:rPr>
          <w:i/>
          <w:spacing w:val="-4"/>
          <w:sz w:val="28"/>
          <w:szCs w:val="28"/>
        </w:rPr>
        <w:t>nếu có</w:t>
      </w:r>
      <w:r w:rsidRPr="00A14A65">
        <w:rPr>
          <w:spacing w:val="-4"/>
          <w:sz w:val="28"/>
          <w:szCs w:val="28"/>
        </w:rPr>
        <w:t>).</w:t>
      </w:r>
    </w:p>
    <w:p w14:paraId="551EE53B" w14:textId="77777777" w:rsidR="00C246D4" w:rsidRPr="00A14A65" w:rsidRDefault="00C246D4" w:rsidP="002F2E08">
      <w:pPr>
        <w:widowControl w:val="0"/>
        <w:suppressLineNumbers/>
        <w:suppressAutoHyphens/>
        <w:spacing w:before="120" w:after="120" w:line="380" w:lineRule="exact"/>
        <w:ind w:firstLine="567"/>
        <w:jc w:val="both"/>
        <w:rPr>
          <w:bCs/>
          <w:sz w:val="28"/>
          <w:szCs w:val="28"/>
          <w:lang w:eastAsia="x-none"/>
        </w:rPr>
      </w:pPr>
      <w:r w:rsidRPr="00A14A65">
        <w:rPr>
          <w:bCs/>
          <w:sz w:val="28"/>
          <w:szCs w:val="28"/>
          <w:lang w:eastAsia="x-none"/>
        </w:rPr>
        <w:t>2.2</w:t>
      </w:r>
      <w:r w:rsidRPr="00A14A65">
        <w:rPr>
          <w:bCs/>
          <w:sz w:val="28"/>
          <w:szCs w:val="28"/>
          <w:lang w:val="x-none" w:eastAsia="x-none"/>
        </w:rPr>
        <w:t xml:space="preserve">. </w:t>
      </w:r>
      <w:r w:rsidRPr="00A14A65">
        <w:rPr>
          <w:bCs/>
          <w:sz w:val="28"/>
          <w:szCs w:val="28"/>
          <w:lang w:eastAsia="x-none"/>
        </w:rPr>
        <w:t>Nội dung kiểm điểm đối với cá nhân</w:t>
      </w:r>
    </w:p>
    <w:p w14:paraId="1D4CE13A" w14:textId="77777777" w:rsidR="00C246D4" w:rsidRPr="00A14A65" w:rsidRDefault="00C246D4" w:rsidP="002F2E08">
      <w:pPr>
        <w:widowControl w:val="0"/>
        <w:suppressLineNumbers/>
        <w:suppressAutoHyphens/>
        <w:spacing w:before="120" w:after="120" w:line="380" w:lineRule="exact"/>
        <w:ind w:firstLine="567"/>
        <w:jc w:val="both"/>
        <w:rPr>
          <w:bCs/>
          <w:iCs/>
          <w:sz w:val="28"/>
          <w:szCs w:val="28"/>
        </w:rPr>
      </w:pPr>
      <w:r w:rsidRPr="00A14A65">
        <w:rPr>
          <w:bCs/>
          <w:iCs/>
          <w:sz w:val="28"/>
          <w:szCs w:val="28"/>
        </w:rPr>
        <w:t>a) Cá nhân không giữ chức vụ lãnh đạo, quản lý kiểm điểm các nội dung sau:</w:t>
      </w:r>
    </w:p>
    <w:p w14:paraId="29692AEA" w14:textId="77777777" w:rsidR="00C246D4" w:rsidRPr="00A14A65" w:rsidRDefault="00C246D4" w:rsidP="002F2E08">
      <w:pPr>
        <w:widowControl w:val="0"/>
        <w:suppressLineNumbers/>
        <w:suppressAutoHyphens/>
        <w:spacing w:before="120" w:after="120" w:line="380" w:lineRule="exact"/>
        <w:ind w:firstLine="567"/>
        <w:jc w:val="both"/>
        <w:rPr>
          <w:bCs/>
          <w:iCs/>
          <w:sz w:val="28"/>
          <w:szCs w:val="28"/>
        </w:rPr>
      </w:pPr>
      <w:r w:rsidRPr="00A14A65">
        <w:rPr>
          <w:bCs/>
          <w:iCs/>
          <w:sz w:val="28"/>
          <w:szCs w:val="28"/>
        </w:rPr>
        <w:t>- Về phẩm chất chính trị, đạo đức, lối sống; tinh thần đoàn kết, thống nhất trong nội bộ; ý thức tổ chức kỷ luật, trách nhiệm nêu gương, việc thực hiện những điều đảng viên không được làm; tác phong, lề lối làm việc. Liên hệ các biểu hiện về suy thoái, "</w:t>
      </w:r>
      <w:r w:rsidRPr="00A14A65">
        <w:rPr>
          <w:bCs/>
          <w:i/>
          <w:iCs/>
          <w:sz w:val="28"/>
          <w:szCs w:val="28"/>
        </w:rPr>
        <w:t>tự diễn biến</w:t>
      </w:r>
      <w:r w:rsidRPr="00A14A65">
        <w:rPr>
          <w:bCs/>
          <w:iCs/>
          <w:sz w:val="28"/>
          <w:szCs w:val="28"/>
        </w:rPr>
        <w:t>", "</w:t>
      </w:r>
      <w:r w:rsidRPr="00A14A65">
        <w:rPr>
          <w:bCs/>
          <w:i/>
          <w:iCs/>
          <w:sz w:val="28"/>
          <w:szCs w:val="28"/>
        </w:rPr>
        <w:t>tự chuyển hoá</w:t>
      </w:r>
      <w:r w:rsidRPr="00A14A65">
        <w:rPr>
          <w:bCs/>
          <w:iCs/>
          <w:sz w:val="28"/>
          <w:szCs w:val="28"/>
        </w:rPr>
        <w:t>".</w:t>
      </w:r>
    </w:p>
    <w:p w14:paraId="42A0195E" w14:textId="77777777" w:rsidR="00C246D4" w:rsidRPr="00A14A65" w:rsidRDefault="00C246D4" w:rsidP="002F2E08">
      <w:pPr>
        <w:widowControl w:val="0"/>
        <w:suppressLineNumbers/>
        <w:suppressAutoHyphens/>
        <w:spacing w:before="120" w:after="120" w:line="380" w:lineRule="exact"/>
        <w:ind w:firstLine="567"/>
        <w:jc w:val="both"/>
        <w:rPr>
          <w:bCs/>
          <w:iCs/>
          <w:sz w:val="28"/>
          <w:szCs w:val="28"/>
        </w:rPr>
      </w:pPr>
      <w:r w:rsidRPr="00A14A65">
        <w:rPr>
          <w:bCs/>
          <w:iCs/>
          <w:sz w:val="28"/>
          <w:szCs w:val="28"/>
        </w:rPr>
        <w:t xml:space="preserve">- Việc thực hiện nhiệm vụ, quyền hạn và kết quả thực hiện các chỉ tiêu, nhiệm vụ được giao trong năm, gắn với hiệu quả, tiến độ, chất lượng công việc. </w:t>
      </w:r>
    </w:p>
    <w:p w14:paraId="12F9F422" w14:textId="77777777" w:rsidR="00C246D4" w:rsidRPr="00A14A65" w:rsidRDefault="00C246D4" w:rsidP="002F2E08">
      <w:pPr>
        <w:widowControl w:val="0"/>
        <w:suppressLineNumbers/>
        <w:suppressAutoHyphens/>
        <w:spacing w:before="120" w:after="120" w:line="380" w:lineRule="exact"/>
        <w:ind w:firstLine="567"/>
        <w:jc w:val="both"/>
        <w:rPr>
          <w:bCs/>
          <w:iCs/>
          <w:spacing w:val="-6"/>
          <w:sz w:val="28"/>
          <w:szCs w:val="28"/>
        </w:rPr>
      </w:pPr>
      <w:r w:rsidRPr="00A14A65">
        <w:rPr>
          <w:bCs/>
          <w:iCs/>
          <w:spacing w:val="-6"/>
          <w:sz w:val="28"/>
          <w:szCs w:val="28"/>
        </w:rPr>
        <w:t>- Việc thực hiện cam kết tu dưỡng, rèn luyện, phấn đấu của cá nhân theo quy định.</w:t>
      </w:r>
    </w:p>
    <w:p w14:paraId="1A176CAF" w14:textId="77777777" w:rsidR="00C246D4" w:rsidRPr="00A14A65" w:rsidRDefault="00C246D4" w:rsidP="002F2E08">
      <w:pPr>
        <w:widowControl w:val="0"/>
        <w:suppressLineNumbers/>
        <w:suppressAutoHyphens/>
        <w:spacing w:before="120" w:after="120" w:line="380" w:lineRule="exact"/>
        <w:ind w:firstLine="567"/>
        <w:jc w:val="both"/>
        <w:rPr>
          <w:bCs/>
          <w:iCs/>
          <w:spacing w:val="-4"/>
          <w:sz w:val="28"/>
          <w:szCs w:val="28"/>
        </w:rPr>
      </w:pPr>
      <w:r w:rsidRPr="00A14A65">
        <w:rPr>
          <w:bCs/>
          <w:iCs/>
          <w:spacing w:val="-4"/>
          <w:sz w:val="28"/>
          <w:szCs w:val="28"/>
        </w:rPr>
        <w:t>- Những vấn đề được gợi ý kiểm điểm; việc khắc phục những hạn chế, khuyết điểm được cấp có thẩm quyền kết luận và được chỉ ra ở kỳ kiểm điểm trước (</w:t>
      </w:r>
      <w:r w:rsidRPr="00A14A65">
        <w:rPr>
          <w:bCs/>
          <w:i/>
          <w:iCs/>
          <w:spacing w:val="-4"/>
          <w:sz w:val="28"/>
          <w:szCs w:val="28"/>
        </w:rPr>
        <w:t>nếu có</w:t>
      </w:r>
      <w:r w:rsidRPr="00A14A65">
        <w:rPr>
          <w:bCs/>
          <w:iCs/>
          <w:spacing w:val="-4"/>
          <w:sz w:val="28"/>
          <w:szCs w:val="28"/>
        </w:rPr>
        <w:t>).</w:t>
      </w:r>
    </w:p>
    <w:p w14:paraId="0FB12F1F" w14:textId="77777777" w:rsidR="00C246D4" w:rsidRPr="00A14A65" w:rsidRDefault="00C246D4" w:rsidP="002F2E08">
      <w:pPr>
        <w:widowControl w:val="0"/>
        <w:suppressLineNumbers/>
        <w:suppressAutoHyphens/>
        <w:spacing w:before="120" w:after="120" w:line="380" w:lineRule="exact"/>
        <w:ind w:firstLine="567"/>
        <w:jc w:val="both"/>
        <w:rPr>
          <w:bCs/>
          <w:iCs/>
          <w:sz w:val="28"/>
          <w:szCs w:val="28"/>
        </w:rPr>
      </w:pPr>
      <w:r w:rsidRPr="00A14A65">
        <w:rPr>
          <w:bCs/>
          <w:iCs/>
          <w:sz w:val="28"/>
          <w:szCs w:val="28"/>
        </w:rPr>
        <w:t xml:space="preserve">b) Cá nhân giữ chức vụ lãnh đạo, quản lý: Ngoài kiểm điểm các nội dung trên </w:t>
      </w:r>
      <w:r w:rsidRPr="00A14A65">
        <w:rPr>
          <w:bCs/>
          <w:iCs/>
          <w:sz w:val="28"/>
          <w:szCs w:val="28"/>
        </w:rPr>
        <w:lastRenderedPageBreak/>
        <w:t xml:space="preserve">còn kiểm điểm thêm về các nội dung sau: </w:t>
      </w:r>
    </w:p>
    <w:p w14:paraId="1B697EEC" w14:textId="77777777" w:rsidR="00C246D4" w:rsidRPr="00A14A65" w:rsidRDefault="00C246D4" w:rsidP="002F2E08">
      <w:pPr>
        <w:widowControl w:val="0"/>
        <w:suppressLineNumbers/>
        <w:suppressAutoHyphens/>
        <w:spacing w:before="120" w:after="120" w:line="380" w:lineRule="exact"/>
        <w:ind w:firstLine="567"/>
        <w:jc w:val="both"/>
        <w:rPr>
          <w:bCs/>
          <w:iCs/>
          <w:sz w:val="28"/>
          <w:szCs w:val="28"/>
        </w:rPr>
      </w:pPr>
      <w:r w:rsidRPr="00A14A65">
        <w:rPr>
          <w:bCs/>
          <w:iCs/>
          <w:sz w:val="28"/>
          <w:szCs w:val="28"/>
        </w:rPr>
        <w:t>- Kết quả công tác lãnh đạo, chỉ đạo, quản lý, điều hành; thực hiện chức trách, nhiệm vụ; mức độ hoàn thành nhiệm vụ của các cấp uỷ, tổ chức đảng trực thuộc, địa phương, tổ chức, cơ quan, đơn vị thuộc quyền quản lý; khả năng quy tụ, xây dựng đoàn kết nội bộ.</w:t>
      </w:r>
    </w:p>
    <w:p w14:paraId="3936E23A" w14:textId="77777777" w:rsidR="00C246D4" w:rsidRPr="00A14A65" w:rsidRDefault="00C246D4" w:rsidP="002F2E08">
      <w:pPr>
        <w:widowControl w:val="0"/>
        <w:suppressLineNumbers/>
        <w:suppressAutoHyphens/>
        <w:spacing w:before="120" w:after="120" w:line="380" w:lineRule="exact"/>
        <w:ind w:firstLine="567"/>
        <w:jc w:val="both"/>
        <w:rPr>
          <w:bCs/>
          <w:iCs/>
          <w:sz w:val="28"/>
          <w:szCs w:val="28"/>
        </w:rPr>
      </w:pPr>
      <w:r w:rsidRPr="00A14A65">
        <w:rPr>
          <w:bCs/>
          <w:iCs/>
          <w:sz w:val="28"/>
          <w:szCs w:val="28"/>
        </w:rPr>
        <w:t>- Trách nhiệm trong công việc; tinh thần năng động, đổi mới sáng tạo, dám nghĩ, dám nói, dám làm, nói đi đôi với làm, dám chịu trách nhiệm, dám đương đầu với khó khăn, thử thách, dám hành động, dám hy sinh lợi ích cá nhân vì lợi ích chung; trách nhiệm trong xây dựng đội ngũ cán bộ, kiểm soát quyền lực, phòng, chống tiêu cực trong phạm vi chức trách, nhiệm vụ được giao; trách nhiệm trong lãnh đạo, chỉ đạo hoàn thiện thể chế góp phần phát triển khoa học, công nghệ, đổi mới sáng tạo và chuyển đổi số, về mở rộng hợp tác, hội nhập quốc tế, về đổi mới tư duy quản trị, tạo điều kiện phát triển kinh tế tư nhân; xử lý những vấn đề khó, phức tạp, nhạy cảm trong thực hiện nhiệm vụ.</w:t>
      </w:r>
    </w:p>
    <w:p w14:paraId="09919148" w14:textId="77777777" w:rsidR="00C246D4" w:rsidRPr="00A14A65" w:rsidRDefault="00C246D4" w:rsidP="002F2E08">
      <w:pPr>
        <w:widowControl w:val="0"/>
        <w:suppressLineNumbers/>
        <w:suppressAutoHyphens/>
        <w:spacing w:before="120" w:after="120" w:line="380" w:lineRule="exact"/>
        <w:ind w:firstLine="567"/>
        <w:jc w:val="both"/>
        <w:rPr>
          <w:bCs/>
          <w:iCs/>
          <w:sz w:val="28"/>
          <w:szCs w:val="28"/>
          <w:shd w:val="clear" w:color="auto" w:fill="A8D08D"/>
        </w:rPr>
      </w:pPr>
      <w:r w:rsidRPr="00A14A65">
        <w:rPr>
          <w:bCs/>
          <w:iCs/>
          <w:sz w:val="28"/>
          <w:szCs w:val="28"/>
        </w:rPr>
        <w:t>- Trách nhiệm nêu gương của bản thân và gia đình; việc đấu tranh phòng, chống tham nhũng, lãng phí, tiêu cực; sự tín nhiệm của cán bộ, đảng viên; việc xây dựng phong cách lãnh đạo đổi mới, gần dân, sát dân, trọng dân, thường xuyên nắm bắt tâm tư, nguyện vọng của Nhân dân.</w:t>
      </w:r>
    </w:p>
    <w:p w14:paraId="307F3233" w14:textId="77777777" w:rsidR="00C246D4" w:rsidRPr="00A14A65" w:rsidRDefault="00C246D4" w:rsidP="002F2E08">
      <w:pPr>
        <w:widowControl w:val="0"/>
        <w:suppressLineNumbers/>
        <w:suppressAutoHyphens/>
        <w:spacing w:before="120" w:after="120" w:line="380" w:lineRule="exact"/>
        <w:ind w:firstLine="567"/>
        <w:jc w:val="both"/>
        <w:rPr>
          <w:bCs/>
          <w:iCs/>
          <w:sz w:val="28"/>
          <w:szCs w:val="28"/>
        </w:rPr>
      </w:pPr>
      <w:r w:rsidRPr="00A14A65">
        <w:rPr>
          <w:bCs/>
          <w:iCs/>
          <w:sz w:val="28"/>
          <w:szCs w:val="28"/>
        </w:rPr>
        <w:t>2.3. Ngoài những nội dung trên, cấp uỷ, tập thể lãnh đạo, quản lý, người đứng đầu, cá nhân phải kiểm điểm làm rõ trách nhiệm khi có dấu hiệu vi phạm; để xảy ra những vấn đề bức xúc, phức tạp, dư luận quan tâm; có đơn, thư khiếu nại, tố cáo; biểu hiện mất đoàn kết nội bộ; vi phạm nguyên tắc, quy định của Đảng; biểu hiện "</w:t>
      </w:r>
      <w:r w:rsidRPr="00A14A65">
        <w:rPr>
          <w:bCs/>
          <w:i/>
          <w:iCs/>
          <w:sz w:val="28"/>
          <w:szCs w:val="28"/>
        </w:rPr>
        <w:t>lợi ích nhóm</w:t>
      </w:r>
      <w:r w:rsidRPr="00A14A65">
        <w:rPr>
          <w:bCs/>
          <w:iCs/>
          <w:sz w:val="28"/>
          <w:szCs w:val="28"/>
        </w:rPr>
        <w:t>", tham nhũng, lãng phí, tiêu cực, suy thoái, "</w:t>
      </w:r>
      <w:r w:rsidRPr="00A14A65">
        <w:rPr>
          <w:bCs/>
          <w:i/>
          <w:iCs/>
          <w:sz w:val="28"/>
          <w:szCs w:val="28"/>
        </w:rPr>
        <w:t>tự diễn biến</w:t>
      </w:r>
      <w:r w:rsidRPr="00A14A65">
        <w:rPr>
          <w:bCs/>
          <w:iCs/>
          <w:sz w:val="28"/>
          <w:szCs w:val="28"/>
        </w:rPr>
        <w:t>", "</w:t>
      </w:r>
      <w:r w:rsidRPr="00A14A65">
        <w:rPr>
          <w:bCs/>
          <w:i/>
          <w:iCs/>
          <w:sz w:val="28"/>
          <w:szCs w:val="28"/>
        </w:rPr>
        <w:t>tự chuyển hoá</w:t>
      </w:r>
      <w:r w:rsidRPr="00A14A65">
        <w:rPr>
          <w:bCs/>
          <w:iCs/>
          <w:sz w:val="28"/>
          <w:szCs w:val="28"/>
        </w:rPr>
        <w:t>"; để tập thể, cá nhân thuộc quyền quản lý bị kỷ luật, khởi tố; trì trệ, yếu kém, không hoàn thành chức trách, nhiệm vụ được giao.</w:t>
      </w:r>
    </w:p>
    <w:p w14:paraId="1AB5AD77" w14:textId="327F9987" w:rsidR="00E753C1" w:rsidRPr="00A14A65" w:rsidRDefault="00E753C1" w:rsidP="002F2E08">
      <w:pPr>
        <w:widowControl w:val="0"/>
        <w:spacing w:before="120" w:after="120" w:line="380" w:lineRule="exact"/>
        <w:ind w:firstLine="567"/>
        <w:jc w:val="both"/>
        <w:rPr>
          <w:kern w:val="2"/>
          <w:sz w:val="28"/>
          <w:szCs w:val="28"/>
          <w:lang w:val="pt-BR"/>
        </w:rPr>
      </w:pPr>
      <w:r w:rsidRPr="00A14A65">
        <w:rPr>
          <w:kern w:val="2"/>
          <w:sz w:val="28"/>
          <w:szCs w:val="28"/>
          <w:lang w:val="pt-BR"/>
        </w:rPr>
        <w:t>Việc kiểm điểm đối với các tập thể, cá nhân trong năm 2025 cần tập trung quan tâm một số nội dung sau: (</w:t>
      </w:r>
      <w:r w:rsidRPr="00A14A65">
        <w:rPr>
          <w:i/>
          <w:kern w:val="2"/>
          <w:sz w:val="28"/>
          <w:szCs w:val="28"/>
          <w:lang w:val="pt-BR"/>
        </w:rPr>
        <w:t>i</w:t>
      </w:r>
      <w:r w:rsidRPr="00A14A65">
        <w:rPr>
          <w:kern w:val="2"/>
          <w:sz w:val="28"/>
          <w:szCs w:val="28"/>
          <w:lang w:val="pt-BR"/>
        </w:rPr>
        <w:t>) Công tác chuẩn bị, tổ chức đại hội đảng nhiệm kỳ 2025- 2030</w:t>
      </w:r>
      <w:r w:rsidR="0058163D">
        <w:rPr>
          <w:kern w:val="2"/>
          <w:sz w:val="28"/>
          <w:szCs w:val="28"/>
          <w:lang w:val="pt-BR"/>
        </w:rPr>
        <w:t>, Đại hội MTTQ và các đoàn thể chính trị xã hội</w:t>
      </w:r>
      <w:r w:rsidRPr="00A14A65">
        <w:rPr>
          <w:kern w:val="2"/>
          <w:sz w:val="28"/>
          <w:szCs w:val="28"/>
          <w:lang w:val="pt-BR"/>
        </w:rPr>
        <w:t>; (</w:t>
      </w:r>
      <w:r w:rsidRPr="00A14A65">
        <w:rPr>
          <w:i/>
          <w:kern w:val="2"/>
          <w:sz w:val="28"/>
          <w:szCs w:val="28"/>
          <w:lang w:val="pt-BR"/>
        </w:rPr>
        <w:t>ii</w:t>
      </w:r>
      <w:r w:rsidRPr="00A14A65">
        <w:rPr>
          <w:kern w:val="2"/>
          <w:sz w:val="28"/>
          <w:szCs w:val="28"/>
          <w:lang w:val="pt-BR"/>
        </w:rPr>
        <w:t>) Công tác chuẩn bị, thực hiện sắp xếp tổ chức bộ máy các tổ chức, cơ quan, đơn vị trong hệ thống chính trị; sắp xếp đơn vị hành chính; (</w:t>
      </w:r>
      <w:r w:rsidRPr="00A14A65">
        <w:rPr>
          <w:i/>
          <w:kern w:val="2"/>
          <w:sz w:val="28"/>
          <w:szCs w:val="28"/>
          <w:lang w:val="pt-BR"/>
        </w:rPr>
        <w:t>iii</w:t>
      </w:r>
      <w:r w:rsidRPr="00A14A65">
        <w:rPr>
          <w:kern w:val="2"/>
          <w:sz w:val="28"/>
          <w:szCs w:val="28"/>
          <w:lang w:val="pt-BR"/>
        </w:rPr>
        <w:t>) Công tác chuẩn bị, triển khai vận hành tổ chức bộ máy sau khi sắp xếp mô hình mới, chính quyền địa phương 2 cấp; (</w:t>
      </w:r>
      <w:r w:rsidRPr="00A14A65">
        <w:rPr>
          <w:i/>
          <w:kern w:val="2"/>
          <w:sz w:val="28"/>
          <w:szCs w:val="28"/>
          <w:lang w:val="pt-BR"/>
        </w:rPr>
        <w:t>iv</w:t>
      </w:r>
      <w:r w:rsidRPr="00A14A65">
        <w:rPr>
          <w:kern w:val="2"/>
          <w:sz w:val="28"/>
          <w:szCs w:val="28"/>
          <w:lang w:val="pt-BR"/>
        </w:rPr>
        <w:t>) Công tác triển khai nhiệm vụ theo các Nghị quyết của Trung ương và chỉ đạo của tỉnh</w:t>
      </w:r>
      <w:r w:rsidR="00D64A8E">
        <w:rPr>
          <w:kern w:val="2"/>
          <w:sz w:val="28"/>
          <w:szCs w:val="28"/>
          <w:lang w:val="pt-BR"/>
        </w:rPr>
        <w:t>, xã.</w:t>
      </w:r>
    </w:p>
    <w:p w14:paraId="46CC6707" w14:textId="77777777" w:rsidR="003E0D4E" w:rsidRPr="00A14A65" w:rsidRDefault="003E0D4E" w:rsidP="002F2E08">
      <w:pPr>
        <w:widowControl w:val="0"/>
        <w:spacing w:before="120" w:after="120" w:line="380" w:lineRule="exact"/>
        <w:ind w:firstLine="567"/>
        <w:jc w:val="both"/>
        <w:rPr>
          <w:b/>
          <w:kern w:val="2"/>
          <w:sz w:val="28"/>
          <w:szCs w:val="28"/>
          <w:lang w:val="pt-BR"/>
        </w:rPr>
      </w:pPr>
      <w:r w:rsidRPr="00A14A65">
        <w:rPr>
          <w:b/>
          <w:kern w:val="2"/>
          <w:sz w:val="28"/>
          <w:szCs w:val="28"/>
          <w:lang w:val="pt-BR"/>
        </w:rPr>
        <w:t>3. Cách thức kiểm điểm</w:t>
      </w:r>
    </w:p>
    <w:p w14:paraId="2A99453F" w14:textId="77777777" w:rsidR="00986718" w:rsidRPr="00A14A65" w:rsidRDefault="00986718" w:rsidP="002F2E08">
      <w:pPr>
        <w:widowControl w:val="0"/>
        <w:spacing w:before="120" w:after="120" w:line="380" w:lineRule="exact"/>
        <w:ind w:firstLine="567"/>
        <w:jc w:val="both"/>
        <w:rPr>
          <w:sz w:val="28"/>
          <w:szCs w:val="28"/>
          <w:lang w:val="pt-BR"/>
        </w:rPr>
      </w:pPr>
      <w:r w:rsidRPr="00A14A65">
        <w:rPr>
          <w:sz w:val="28"/>
          <w:szCs w:val="28"/>
          <w:lang w:val="pt-BR"/>
        </w:rPr>
        <w:t>3.1. Chuẩn bị kiểm điểm</w:t>
      </w:r>
    </w:p>
    <w:p w14:paraId="55024339" w14:textId="77777777" w:rsidR="003109FC" w:rsidRPr="00A14A65" w:rsidRDefault="00986718" w:rsidP="002F2E08">
      <w:pPr>
        <w:widowControl w:val="0"/>
        <w:spacing w:before="120" w:after="120" w:line="380" w:lineRule="exact"/>
        <w:ind w:firstLine="567"/>
        <w:jc w:val="both"/>
        <w:rPr>
          <w:sz w:val="28"/>
          <w:szCs w:val="28"/>
          <w:lang w:val="pt-BR"/>
        </w:rPr>
      </w:pPr>
      <w:r w:rsidRPr="00A14A65">
        <w:rPr>
          <w:i/>
          <w:sz w:val="28"/>
          <w:szCs w:val="28"/>
          <w:lang w:val="pt-BR"/>
        </w:rPr>
        <w:lastRenderedPageBreak/>
        <w:t>a) Đối với tập thể</w:t>
      </w:r>
      <w:r w:rsidRPr="00A14A65">
        <w:rPr>
          <w:sz w:val="28"/>
          <w:szCs w:val="28"/>
          <w:lang w:val="pt-BR"/>
        </w:rPr>
        <w:t xml:space="preserve">: Người đứng đầu cấp ủy, tổ chức đảng, lãnh đạo cơ quan, đơn vị trực tiếp chỉ đạo chuẩn bị báo cáo kiểm điểm, tự đánh giá, xếp loại của tập thể theo </w:t>
      </w:r>
      <w:r w:rsidR="00C07ED9" w:rsidRPr="00A14A65">
        <w:rPr>
          <w:sz w:val="28"/>
          <w:szCs w:val="28"/>
          <w:lang w:val="pt-BR"/>
        </w:rPr>
        <w:t>Mẫu 01</w:t>
      </w:r>
      <w:r w:rsidRPr="00A14A65">
        <w:rPr>
          <w:sz w:val="28"/>
          <w:szCs w:val="28"/>
          <w:lang w:val="pt-BR"/>
        </w:rPr>
        <w:t xml:space="preserve"> và </w:t>
      </w:r>
      <w:r w:rsidR="0034451C" w:rsidRPr="00A14A65">
        <w:rPr>
          <w:sz w:val="28"/>
          <w:szCs w:val="28"/>
          <w:lang w:val="pt-BR"/>
        </w:rPr>
        <w:t xml:space="preserve">gửi </w:t>
      </w:r>
      <w:r w:rsidRPr="00A14A65">
        <w:rPr>
          <w:sz w:val="28"/>
          <w:szCs w:val="28"/>
          <w:lang w:val="pt-BR"/>
        </w:rPr>
        <w:t xml:space="preserve">lấy ý kiến tham gia, góp ý của tổ chức, cơ quan, đơn vị cùng cấp có liên quan. </w:t>
      </w:r>
      <w:r w:rsidR="003109FC" w:rsidRPr="00A14A65">
        <w:rPr>
          <w:sz w:val="28"/>
          <w:szCs w:val="28"/>
          <w:lang w:val="pt-BR"/>
        </w:rPr>
        <w:t xml:space="preserve">Dự thảo báo cáo kiểm điểm, tự đánh giá, xếp loại gửi trước cho các thành viên tham gia hội nghị kiểm điểm ít nhất </w:t>
      </w:r>
      <w:r w:rsidR="003109FC" w:rsidRPr="00A14A65">
        <w:rPr>
          <w:b/>
          <w:sz w:val="28"/>
          <w:szCs w:val="28"/>
          <w:lang w:val="pt-BR"/>
        </w:rPr>
        <w:t>03</w:t>
      </w:r>
      <w:r w:rsidR="003109FC" w:rsidRPr="00A14A65">
        <w:rPr>
          <w:sz w:val="28"/>
          <w:szCs w:val="28"/>
          <w:lang w:val="pt-BR"/>
        </w:rPr>
        <w:t xml:space="preserve"> ngày làm việc.</w:t>
      </w:r>
    </w:p>
    <w:p w14:paraId="52D9CA88" w14:textId="77777777" w:rsidR="000D6B8B" w:rsidRPr="00A14A65" w:rsidRDefault="00A02F64" w:rsidP="002F2E08">
      <w:pPr>
        <w:spacing w:before="120" w:after="120" w:line="380" w:lineRule="exact"/>
        <w:ind w:firstLine="567"/>
        <w:jc w:val="both"/>
        <w:rPr>
          <w:sz w:val="28"/>
          <w:szCs w:val="28"/>
          <w:lang w:val="pt-BR"/>
        </w:rPr>
      </w:pPr>
      <w:r w:rsidRPr="00A14A65">
        <w:rPr>
          <w:i/>
          <w:sz w:val="28"/>
          <w:szCs w:val="28"/>
          <w:lang w:val="pt-BR"/>
        </w:rPr>
        <w:t>b) Đối với cá nhân</w:t>
      </w:r>
      <w:r w:rsidRPr="00A14A65">
        <w:rPr>
          <w:sz w:val="28"/>
          <w:szCs w:val="28"/>
          <w:lang w:val="pt-BR"/>
        </w:rPr>
        <w:t xml:space="preserve">: </w:t>
      </w:r>
      <w:r w:rsidR="000D6B8B" w:rsidRPr="00A14A65">
        <w:rPr>
          <w:sz w:val="28"/>
          <w:szCs w:val="28"/>
          <w:lang w:val="pt-BR"/>
        </w:rPr>
        <w:t>Mỗi cá nhân làm một bản kiểm điểm, tự đánh giá, xếp loại theo </w:t>
      </w:r>
      <w:r w:rsidR="00E9598A" w:rsidRPr="00A14A65">
        <w:rPr>
          <w:sz w:val="28"/>
          <w:szCs w:val="28"/>
          <w:lang w:val="pt-BR"/>
        </w:rPr>
        <w:t>mẫu (</w:t>
      </w:r>
      <w:r w:rsidR="000D6B8B" w:rsidRPr="00A14A65">
        <w:rPr>
          <w:i/>
          <w:sz w:val="28"/>
          <w:szCs w:val="28"/>
          <w:lang w:val="pt-BR"/>
        </w:rPr>
        <w:t xml:space="preserve">Mẫu 2A </w:t>
      </w:r>
      <w:r w:rsidR="00E9598A" w:rsidRPr="00A14A65">
        <w:rPr>
          <w:i/>
          <w:sz w:val="28"/>
          <w:szCs w:val="28"/>
          <w:lang w:val="pt-BR"/>
        </w:rPr>
        <w:t xml:space="preserve">- </w:t>
      </w:r>
      <w:r w:rsidR="000D6B8B" w:rsidRPr="00A14A65">
        <w:rPr>
          <w:i/>
          <w:sz w:val="28"/>
          <w:szCs w:val="28"/>
          <w:lang w:val="pt-BR"/>
        </w:rPr>
        <w:t>áp dụng cho cá nhân giữ chức vụ lãnh đạo, quản lý</w:t>
      </w:r>
      <w:r w:rsidR="00E9598A" w:rsidRPr="00A14A65">
        <w:rPr>
          <w:i/>
          <w:sz w:val="28"/>
          <w:szCs w:val="28"/>
          <w:lang w:val="pt-BR"/>
        </w:rPr>
        <w:t>;</w:t>
      </w:r>
      <w:r w:rsidR="000D6B8B" w:rsidRPr="00A14A65">
        <w:rPr>
          <w:i/>
          <w:sz w:val="28"/>
          <w:szCs w:val="28"/>
          <w:lang w:val="pt-BR"/>
        </w:rPr>
        <w:t xml:space="preserve"> Mẫu 2B</w:t>
      </w:r>
      <w:r w:rsidR="00E9598A" w:rsidRPr="00A14A65">
        <w:rPr>
          <w:i/>
          <w:sz w:val="28"/>
          <w:szCs w:val="28"/>
          <w:lang w:val="pt-BR"/>
        </w:rPr>
        <w:t xml:space="preserve"> - </w:t>
      </w:r>
      <w:r w:rsidR="000D6B8B" w:rsidRPr="00A14A65">
        <w:rPr>
          <w:i/>
          <w:sz w:val="28"/>
          <w:szCs w:val="28"/>
          <w:lang w:val="pt-BR"/>
        </w:rPr>
        <w:t>áp dụng cho cá nhân không giữ chức vụ lãnh đạo, quản lý</w:t>
      </w:r>
      <w:r w:rsidR="00E9598A" w:rsidRPr="00A14A65">
        <w:rPr>
          <w:i/>
          <w:sz w:val="28"/>
          <w:szCs w:val="28"/>
          <w:lang w:val="pt-BR"/>
        </w:rPr>
        <w:t>;</w:t>
      </w:r>
      <w:r w:rsidR="000D6B8B" w:rsidRPr="00A14A65">
        <w:rPr>
          <w:i/>
          <w:sz w:val="28"/>
          <w:szCs w:val="28"/>
          <w:lang w:val="pt-BR"/>
        </w:rPr>
        <w:t xml:space="preserve"> Mẫu 2C</w:t>
      </w:r>
      <w:r w:rsidR="00E9598A" w:rsidRPr="00A14A65">
        <w:rPr>
          <w:i/>
          <w:sz w:val="28"/>
          <w:szCs w:val="28"/>
          <w:lang w:val="pt-BR"/>
        </w:rPr>
        <w:t xml:space="preserve"> - </w:t>
      </w:r>
      <w:r w:rsidR="000D6B8B" w:rsidRPr="00A14A65">
        <w:rPr>
          <w:i/>
          <w:sz w:val="28"/>
          <w:szCs w:val="28"/>
          <w:lang w:val="pt-BR"/>
        </w:rPr>
        <w:t>áp dụng cho đảng viên không làm việc trong hệ thống chính trị, như: đảng viên là cán bộ hưu trí, học sinh, sinh viên, doanh nghiệp tư nhân và các trường hợp khác</w:t>
      </w:r>
      <w:r w:rsidR="000D6B8B" w:rsidRPr="00A14A65">
        <w:rPr>
          <w:sz w:val="28"/>
          <w:szCs w:val="28"/>
          <w:lang w:val="pt-BR"/>
        </w:rPr>
        <w:t>).</w:t>
      </w:r>
    </w:p>
    <w:p w14:paraId="083BA1AB" w14:textId="77777777" w:rsidR="003432E1" w:rsidRPr="00A14A65" w:rsidRDefault="003432E1" w:rsidP="002F2E08">
      <w:pPr>
        <w:widowControl w:val="0"/>
        <w:spacing w:before="120" w:after="120" w:line="380" w:lineRule="exact"/>
        <w:ind w:firstLine="567"/>
        <w:jc w:val="both"/>
        <w:rPr>
          <w:iCs/>
          <w:sz w:val="28"/>
          <w:szCs w:val="28"/>
        </w:rPr>
      </w:pPr>
      <w:r w:rsidRPr="00A14A65">
        <w:rPr>
          <w:iCs/>
          <w:sz w:val="28"/>
          <w:szCs w:val="28"/>
          <w:lang w:val="pt-BR"/>
        </w:rPr>
        <w:t>3.2</w:t>
      </w:r>
      <w:r w:rsidRPr="00A14A65">
        <w:rPr>
          <w:iCs/>
          <w:sz w:val="28"/>
          <w:szCs w:val="28"/>
        </w:rPr>
        <w:t>. Trình tự kiểm điểm</w:t>
      </w:r>
    </w:p>
    <w:p w14:paraId="72B5E3ED" w14:textId="77777777" w:rsidR="003432E1" w:rsidRPr="00A14A65" w:rsidRDefault="003432E1" w:rsidP="002F2E08">
      <w:pPr>
        <w:widowControl w:val="0"/>
        <w:spacing w:before="120" w:after="120" w:line="380" w:lineRule="exact"/>
        <w:ind w:firstLine="567"/>
        <w:jc w:val="both"/>
        <w:rPr>
          <w:iCs/>
          <w:sz w:val="28"/>
          <w:szCs w:val="28"/>
        </w:rPr>
      </w:pPr>
      <w:r w:rsidRPr="00A14A65">
        <w:rPr>
          <w:iCs/>
          <w:sz w:val="28"/>
          <w:szCs w:val="28"/>
        </w:rPr>
        <w:t>Kiểm điểm tập thể trước, cá nhân sau; người đứng đầu trước, cấp phó và các thành viên sau; tập thể lãnh đạo, quản lý của chính quyền, chuyên môn, đoàn thể trước, cấp uỷ</w:t>
      </w:r>
      <w:r w:rsidRPr="00A14A65">
        <w:rPr>
          <w:iCs/>
          <w:sz w:val="28"/>
          <w:szCs w:val="28"/>
          <w:lang w:val="pt-BR"/>
        </w:rPr>
        <w:t xml:space="preserve"> kiểm điểm</w:t>
      </w:r>
      <w:r w:rsidRPr="00A14A65">
        <w:rPr>
          <w:iCs/>
          <w:sz w:val="28"/>
          <w:szCs w:val="28"/>
        </w:rPr>
        <w:t xml:space="preserve"> sau.</w:t>
      </w:r>
    </w:p>
    <w:p w14:paraId="46F5EDE3" w14:textId="77777777" w:rsidR="003432E1" w:rsidRPr="00A14A65" w:rsidRDefault="003432E1" w:rsidP="002F2E08">
      <w:pPr>
        <w:widowControl w:val="0"/>
        <w:spacing w:before="120" w:after="120" w:line="380" w:lineRule="exact"/>
        <w:ind w:firstLine="567"/>
        <w:jc w:val="both"/>
        <w:rPr>
          <w:iCs/>
          <w:sz w:val="28"/>
          <w:szCs w:val="28"/>
        </w:rPr>
      </w:pPr>
      <w:r w:rsidRPr="00A14A65">
        <w:rPr>
          <w:iCs/>
          <w:sz w:val="28"/>
          <w:szCs w:val="28"/>
        </w:rPr>
        <w:t xml:space="preserve">Đảng viên giữ chức vụ lãnh đạo, quản lý kiểm điểm ở chi bộ trước, kiểm điểm ở tập thể lãnh đạo, quản lý sau. </w:t>
      </w:r>
    </w:p>
    <w:p w14:paraId="63B401CB" w14:textId="77777777" w:rsidR="003432E1" w:rsidRPr="00A14A65" w:rsidRDefault="003432E1" w:rsidP="002F2E08">
      <w:pPr>
        <w:widowControl w:val="0"/>
        <w:spacing w:before="120" w:after="120" w:line="380" w:lineRule="exact"/>
        <w:ind w:firstLine="567"/>
        <w:jc w:val="both"/>
        <w:rPr>
          <w:i/>
          <w:iCs/>
          <w:sz w:val="28"/>
          <w:szCs w:val="28"/>
        </w:rPr>
      </w:pPr>
      <w:r w:rsidRPr="00A14A65">
        <w:rPr>
          <w:i/>
          <w:iCs/>
          <w:sz w:val="28"/>
          <w:szCs w:val="28"/>
        </w:rPr>
        <w:t>a) Đối với tập thể</w:t>
      </w:r>
    </w:p>
    <w:p w14:paraId="0BB5AAE8" w14:textId="77777777" w:rsidR="003432E1" w:rsidRPr="00A14A65" w:rsidRDefault="003432E1" w:rsidP="002F2E08">
      <w:pPr>
        <w:widowControl w:val="0"/>
        <w:spacing w:before="120" w:after="120" w:line="380" w:lineRule="exact"/>
        <w:ind w:firstLine="567"/>
        <w:jc w:val="both"/>
        <w:rPr>
          <w:iCs/>
          <w:sz w:val="28"/>
          <w:szCs w:val="28"/>
        </w:rPr>
      </w:pPr>
      <w:r w:rsidRPr="00A14A65">
        <w:rPr>
          <w:iCs/>
          <w:sz w:val="28"/>
          <w:szCs w:val="28"/>
        </w:rPr>
        <w:t>- Người đứng đầu hoặc người được ủy quyền trình bày báo cáo kiểm điểm của tập thể.</w:t>
      </w:r>
    </w:p>
    <w:p w14:paraId="536A37CF" w14:textId="77777777" w:rsidR="003432E1" w:rsidRPr="00A14A65" w:rsidRDefault="003432E1" w:rsidP="002F2E08">
      <w:pPr>
        <w:widowControl w:val="0"/>
        <w:spacing w:before="120" w:after="120" w:line="380" w:lineRule="exact"/>
        <w:ind w:firstLine="567"/>
        <w:jc w:val="both"/>
        <w:rPr>
          <w:iCs/>
          <w:sz w:val="28"/>
          <w:szCs w:val="28"/>
        </w:rPr>
      </w:pPr>
      <w:r w:rsidRPr="00A14A65">
        <w:rPr>
          <w:iCs/>
          <w:sz w:val="28"/>
          <w:szCs w:val="28"/>
        </w:rPr>
        <w:t xml:space="preserve">- Từng thành viên trong tập thể tham gia góp ý và làm rõ vai trò, trách nhiệm cá nhân đối với những ưu, khuyết điểm của tập thể. </w:t>
      </w:r>
    </w:p>
    <w:p w14:paraId="2CEBDC83" w14:textId="77777777" w:rsidR="003432E1" w:rsidRPr="00A14A65" w:rsidRDefault="003432E1" w:rsidP="002F2E08">
      <w:pPr>
        <w:widowControl w:val="0"/>
        <w:spacing w:before="120" w:after="120" w:line="380" w:lineRule="exact"/>
        <w:ind w:firstLine="567"/>
        <w:jc w:val="both"/>
        <w:rPr>
          <w:iCs/>
          <w:sz w:val="28"/>
          <w:szCs w:val="28"/>
        </w:rPr>
      </w:pPr>
      <w:r w:rsidRPr="00A14A65">
        <w:rPr>
          <w:iCs/>
          <w:sz w:val="28"/>
          <w:szCs w:val="28"/>
        </w:rPr>
        <w:t>- Người đứng đầu tổng hợp, kết luận từng nội dung tiếp thu để hoàn thiện báo cáo kiểm điểm.</w:t>
      </w:r>
    </w:p>
    <w:p w14:paraId="6F775F09" w14:textId="77777777" w:rsidR="003432E1" w:rsidRPr="00A14A65" w:rsidRDefault="003432E1" w:rsidP="002F2E08">
      <w:pPr>
        <w:widowControl w:val="0"/>
        <w:spacing w:before="120" w:after="120" w:line="380" w:lineRule="exact"/>
        <w:ind w:firstLine="567"/>
        <w:jc w:val="both"/>
        <w:rPr>
          <w:i/>
          <w:iCs/>
          <w:sz w:val="28"/>
          <w:szCs w:val="28"/>
        </w:rPr>
      </w:pPr>
      <w:r w:rsidRPr="00A14A65">
        <w:rPr>
          <w:i/>
          <w:iCs/>
          <w:sz w:val="28"/>
          <w:szCs w:val="28"/>
        </w:rPr>
        <w:t>b) Đối với cá nhân</w:t>
      </w:r>
    </w:p>
    <w:p w14:paraId="5185C71E" w14:textId="77777777" w:rsidR="003432E1" w:rsidRPr="00A14A65" w:rsidRDefault="003432E1" w:rsidP="002F2E08">
      <w:pPr>
        <w:widowControl w:val="0"/>
        <w:spacing w:before="120" w:after="120" w:line="380" w:lineRule="exact"/>
        <w:ind w:firstLine="567"/>
        <w:jc w:val="both"/>
        <w:rPr>
          <w:iCs/>
          <w:sz w:val="28"/>
          <w:szCs w:val="28"/>
        </w:rPr>
      </w:pPr>
      <w:r w:rsidRPr="00A14A65">
        <w:rPr>
          <w:iCs/>
          <w:sz w:val="28"/>
          <w:szCs w:val="28"/>
        </w:rPr>
        <w:t>- Cá nhân trình bày bản tự kiểm điểm.</w:t>
      </w:r>
    </w:p>
    <w:p w14:paraId="1434A4A4" w14:textId="77777777" w:rsidR="003432E1" w:rsidRPr="00A14A65" w:rsidRDefault="003432E1" w:rsidP="002F2E08">
      <w:pPr>
        <w:widowControl w:val="0"/>
        <w:spacing w:before="120" w:after="120" w:line="380" w:lineRule="exact"/>
        <w:ind w:firstLine="567"/>
        <w:jc w:val="both"/>
        <w:rPr>
          <w:iCs/>
          <w:sz w:val="28"/>
          <w:szCs w:val="28"/>
        </w:rPr>
      </w:pPr>
      <w:r w:rsidRPr="00A14A65">
        <w:rPr>
          <w:iCs/>
          <w:sz w:val="28"/>
          <w:szCs w:val="28"/>
        </w:rPr>
        <w:t>- Từng thành viên trong tập thể góp ý, phê bình.</w:t>
      </w:r>
    </w:p>
    <w:p w14:paraId="429CD9C8" w14:textId="77777777" w:rsidR="003432E1" w:rsidRPr="00A14A65" w:rsidRDefault="003432E1" w:rsidP="002F2E08">
      <w:pPr>
        <w:widowControl w:val="0"/>
        <w:spacing w:before="120" w:after="120" w:line="380" w:lineRule="exact"/>
        <w:ind w:firstLine="567"/>
        <w:jc w:val="both"/>
        <w:rPr>
          <w:iCs/>
          <w:sz w:val="28"/>
          <w:szCs w:val="28"/>
        </w:rPr>
      </w:pPr>
      <w:r w:rsidRPr="00A14A65">
        <w:rPr>
          <w:iCs/>
          <w:sz w:val="28"/>
          <w:szCs w:val="28"/>
        </w:rPr>
        <w:t>- Người chủ trì kết luận những ưu, khuyết điểm của từng cá nhân (</w:t>
      </w:r>
      <w:r w:rsidRPr="00A14A65">
        <w:rPr>
          <w:i/>
          <w:iCs/>
          <w:sz w:val="28"/>
          <w:szCs w:val="28"/>
        </w:rPr>
        <w:t>khi kiểm điểm người đứng đầu thì phân công đồng chí cấp phó chủ trì</w:t>
      </w:r>
      <w:r w:rsidRPr="00A14A65">
        <w:rPr>
          <w:iCs/>
          <w:sz w:val="28"/>
          <w:szCs w:val="28"/>
        </w:rPr>
        <w:t xml:space="preserve">). </w:t>
      </w:r>
    </w:p>
    <w:p w14:paraId="165B9BF6" w14:textId="77777777" w:rsidR="003432E1" w:rsidRPr="00A14A65" w:rsidRDefault="003432E1" w:rsidP="002F2E08">
      <w:pPr>
        <w:widowControl w:val="0"/>
        <w:spacing w:before="120" w:after="120" w:line="380" w:lineRule="exact"/>
        <w:ind w:firstLine="567"/>
        <w:jc w:val="both"/>
        <w:rPr>
          <w:iCs/>
          <w:sz w:val="28"/>
          <w:szCs w:val="28"/>
        </w:rPr>
      </w:pPr>
      <w:r w:rsidRPr="00A14A65">
        <w:rPr>
          <w:iCs/>
          <w:sz w:val="28"/>
          <w:szCs w:val="28"/>
        </w:rPr>
        <w:t>- Cá nhân tiếp thu, hoàn thiện bản tự kiểm điểm.</w:t>
      </w:r>
    </w:p>
    <w:p w14:paraId="537AD8B9" w14:textId="77777777" w:rsidR="003432E1" w:rsidRPr="00A14A65" w:rsidRDefault="003432E1" w:rsidP="002F2E08">
      <w:pPr>
        <w:widowControl w:val="0"/>
        <w:spacing w:before="120" w:after="120" w:line="380" w:lineRule="exact"/>
        <w:ind w:firstLine="567"/>
        <w:jc w:val="both"/>
        <w:rPr>
          <w:sz w:val="28"/>
          <w:szCs w:val="28"/>
        </w:rPr>
      </w:pPr>
      <w:r w:rsidRPr="00A14A65">
        <w:rPr>
          <w:sz w:val="28"/>
          <w:szCs w:val="28"/>
        </w:rPr>
        <w:t xml:space="preserve">3.3. Tổ chức kiểm điểm </w:t>
      </w:r>
    </w:p>
    <w:p w14:paraId="2AD91F6E" w14:textId="46E9EE22" w:rsidR="003432E1" w:rsidRPr="00A14A65" w:rsidRDefault="003432E1" w:rsidP="002F2E08">
      <w:pPr>
        <w:widowControl w:val="0"/>
        <w:spacing w:before="120" w:after="120" w:line="380" w:lineRule="exact"/>
        <w:ind w:firstLine="567"/>
        <w:jc w:val="both"/>
        <w:rPr>
          <w:sz w:val="28"/>
          <w:szCs w:val="28"/>
        </w:rPr>
      </w:pPr>
      <w:r w:rsidRPr="00A14A65">
        <w:rPr>
          <w:sz w:val="28"/>
          <w:szCs w:val="28"/>
        </w:rPr>
        <w:t xml:space="preserve">- Thời điểm thực hiện việc kiểm điểm, đánh giá, xếp loại chất lượng tập thể, cá nhân tiến hành vào dịp cuối năm và kết thúc trước ngày </w:t>
      </w:r>
      <w:r w:rsidR="00E94A0A">
        <w:rPr>
          <w:b/>
          <w:sz w:val="28"/>
          <w:szCs w:val="28"/>
          <w:lang w:val="en-US"/>
        </w:rPr>
        <w:t>20</w:t>
      </w:r>
      <w:r w:rsidRPr="00A14A65">
        <w:rPr>
          <w:b/>
          <w:sz w:val="28"/>
          <w:szCs w:val="28"/>
        </w:rPr>
        <w:t>/12</w:t>
      </w:r>
      <w:r w:rsidRPr="00A14A65">
        <w:rPr>
          <w:sz w:val="28"/>
          <w:szCs w:val="28"/>
        </w:rPr>
        <w:t xml:space="preserve"> (</w:t>
      </w:r>
      <w:r w:rsidRPr="00A14A65">
        <w:rPr>
          <w:i/>
          <w:sz w:val="28"/>
          <w:szCs w:val="28"/>
        </w:rPr>
        <w:t>hoàn thành trước khi tổng kết công tác năm của tổ chức, cơ quan, đơn vị</w:t>
      </w:r>
      <w:r w:rsidRPr="00A14A65">
        <w:rPr>
          <w:sz w:val="28"/>
          <w:szCs w:val="28"/>
        </w:rPr>
        <w:t>).</w:t>
      </w:r>
    </w:p>
    <w:p w14:paraId="669779DA" w14:textId="329BA57A" w:rsidR="003432E1" w:rsidRPr="00A14A65" w:rsidRDefault="003432E1" w:rsidP="002F2E08">
      <w:pPr>
        <w:widowControl w:val="0"/>
        <w:spacing w:before="120" w:after="120" w:line="380" w:lineRule="exact"/>
        <w:ind w:firstLine="567"/>
        <w:jc w:val="both"/>
        <w:rPr>
          <w:sz w:val="28"/>
          <w:szCs w:val="28"/>
        </w:rPr>
      </w:pPr>
      <w:r w:rsidRPr="00A14A65">
        <w:rPr>
          <w:sz w:val="28"/>
          <w:szCs w:val="28"/>
        </w:rPr>
        <w:lastRenderedPageBreak/>
        <w:t>Đối với các tổ chức, cơ quan, đơn vị có tính chất đặc thù theo chức năng, nhiệm vụ quy định chưa tổng kết vào dịp cuối năm thì cấp trên trực tiếp có thẩm quyền quy định, hướng dẫn thực hiện.</w:t>
      </w:r>
    </w:p>
    <w:p w14:paraId="5C2A978E" w14:textId="77777777" w:rsidR="007902AB" w:rsidRPr="00A14A65" w:rsidRDefault="003432E1" w:rsidP="002F2E08">
      <w:pPr>
        <w:shd w:val="clear" w:color="auto" w:fill="FFFFFF"/>
        <w:spacing w:before="120" w:after="120" w:line="380" w:lineRule="exact"/>
        <w:ind w:firstLine="567"/>
        <w:jc w:val="both"/>
        <w:rPr>
          <w:sz w:val="28"/>
          <w:szCs w:val="28"/>
        </w:rPr>
      </w:pPr>
      <w:r w:rsidRPr="00A14A65">
        <w:rPr>
          <w:sz w:val="28"/>
          <w:szCs w:val="28"/>
        </w:rPr>
        <w:t xml:space="preserve">- </w:t>
      </w:r>
      <w:r w:rsidR="007902AB" w:rsidRPr="00A14A65">
        <w:rPr>
          <w:sz w:val="28"/>
          <w:szCs w:val="28"/>
        </w:rPr>
        <w:t>Cấp ủy viên bị đình chỉ sinh hoạt cấp ủy thì phải kiểm điểm trách nhiệm trong thời gian trước khi bị đình chỉ sinh hoạt cấp ủy và thực hiện kiểm điểm tại chi bộ nơi đang sinh hoạt.</w:t>
      </w:r>
      <w:r w:rsidR="00CD4994" w:rsidRPr="00A14A65">
        <w:rPr>
          <w:sz w:val="28"/>
          <w:szCs w:val="28"/>
        </w:rPr>
        <w:t xml:space="preserve"> </w:t>
      </w:r>
      <w:r w:rsidR="007902AB" w:rsidRPr="00A14A65">
        <w:rPr>
          <w:sz w:val="28"/>
          <w:szCs w:val="28"/>
        </w:rPr>
        <w:t>Cán bộ lãnh đạo, quản lý bị đình chỉ thì phải kiểm điểm trong thời gian trước khi bị đình chỉ chức vụ lãnh đạo, quản lý và thực hiện kiểm điểm công chức tại cơ quan công tác. Việc kiểm điểm, đánh giá, xếp loại sau khi hết thời hạn đình chỉ chức vụ lãnh đạo, quản lý hoặc phục hồi chức vụ lãnh đạo, quản lý thực hiện theo quy định.</w:t>
      </w:r>
    </w:p>
    <w:p w14:paraId="690509FC" w14:textId="77777777" w:rsidR="00FC0FCF" w:rsidRPr="00A14A65" w:rsidRDefault="00FC0FCF" w:rsidP="002F2E08">
      <w:pPr>
        <w:widowControl w:val="0"/>
        <w:spacing w:before="120" w:after="120" w:line="380" w:lineRule="exact"/>
        <w:ind w:firstLine="567"/>
        <w:jc w:val="both"/>
        <w:rPr>
          <w:sz w:val="28"/>
          <w:szCs w:val="28"/>
          <w:lang w:val="pt-BR"/>
        </w:rPr>
      </w:pPr>
      <w:r w:rsidRPr="00A14A65">
        <w:rPr>
          <w:sz w:val="28"/>
          <w:szCs w:val="28"/>
          <w:lang w:val="pt-BR"/>
        </w:rPr>
        <w:t>3.4. Thời gian tổ chức kiểm điểm</w:t>
      </w:r>
    </w:p>
    <w:p w14:paraId="015CFBDE" w14:textId="1E6F2298" w:rsidR="00FC0FCF" w:rsidRPr="00A14A65" w:rsidRDefault="00FC0FCF" w:rsidP="002F2E08">
      <w:pPr>
        <w:widowControl w:val="0"/>
        <w:spacing w:before="120" w:after="120" w:line="380" w:lineRule="exact"/>
        <w:ind w:firstLine="567"/>
        <w:jc w:val="both"/>
        <w:rPr>
          <w:sz w:val="28"/>
          <w:szCs w:val="28"/>
          <w:lang w:val="pt-BR"/>
        </w:rPr>
      </w:pPr>
      <w:r w:rsidRPr="00A14A65">
        <w:rPr>
          <w:sz w:val="28"/>
          <w:szCs w:val="28"/>
          <w:lang w:val="pt-BR"/>
        </w:rPr>
        <w:t xml:space="preserve">- Thời gian thực hiện kiểm điểm tối thiểu là </w:t>
      </w:r>
      <w:r w:rsidR="005C78D0">
        <w:rPr>
          <w:b/>
          <w:sz w:val="28"/>
          <w:szCs w:val="28"/>
          <w:lang w:val="pt-BR"/>
        </w:rPr>
        <w:t>1/2</w:t>
      </w:r>
      <w:r w:rsidRPr="00A14A65">
        <w:rPr>
          <w:sz w:val="28"/>
          <w:szCs w:val="28"/>
          <w:lang w:val="pt-BR"/>
        </w:rPr>
        <w:t xml:space="preserve"> ngày. </w:t>
      </w:r>
      <w:r w:rsidR="00F6683A">
        <w:rPr>
          <w:sz w:val="28"/>
          <w:szCs w:val="28"/>
          <w:lang w:val="pt-BR"/>
        </w:rPr>
        <w:t>Đối với tập thể và các thành viên Ban Thường vụ Đảng ủy thời gian kiểm điểm</w:t>
      </w:r>
      <w:r w:rsidR="00C929B0">
        <w:rPr>
          <w:sz w:val="28"/>
          <w:szCs w:val="28"/>
          <w:lang w:val="pt-BR"/>
        </w:rPr>
        <w:t xml:space="preserve"> tối thiểu là </w:t>
      </w:r>
      <w:r w:rsidR="00C929B0" w:rsidRPr="00C929B0">
        <w:rPr>
          <w:b/>
          <w:bCs/>
          <w:sz w:val="28"/>
          <w:szCs w:val="28"/>
          <w:lang w:val="pt-BR"/>
        </w:rPr>
        <w:t>01</w:t>
      </w:r>
      <w:r w:rsidR="00C929B0">
        <w:rPr>
          <w:sz w:val="28"/>
          <w:szCs w:val="28"/>
          <w:lang w:val="pt-BR"/>
        </w:rPr>
        <w:t xml:space="preserve"> ngày.</w:t>
      </w:r>
    </w:p>
    <w:p w14:paraId="673715AA" w14:textId="77777777" w:rsidR="00F10C03" w:rsidRPr="00A14A65" w:rsidRDefault="00FC0FCF" w:rsidP="002F2E08">
      <w:pPr>
        <w:spacing w:before="120" w:after="120" w:line="380" w:lineRule="exact"/>
        <w:ind w:firstLine="567"/>
        <w:jc w:val="both"/>
        <w:rPr>
          <w:sz w:val="28"/>
          <w:szCs w:val="28"/>
          <w:lang w:val="pt-BR"/>
        </w:rPr>
      </w:pPr>
      <w:r w:rsidRPr="00A14A65">
        <w:rPr>
          <w:sz w:val="28"/>
          <w:szCs w:val="28"/>
          <w:lang w:val="pt-BR"/>
        </w:rPr>
        <w:t xml:space="preserve">- </w:t>
      </w:r>
      <w:r w:rsidR="00F10C03" w:rsidRPr="00A14A65">
        <w:rPr>
          <w:sz w:val="28"/>
          <w:szCs w:val="28"/>
          <w:lang w:val="pt-BR"/>
        </w:rPr>
        <w:t>Những nơi có gợi ý kiểm điểm thì thời gian thực hiện việc kiểm điểm tùy thuộc vào nội dung, tính chất, mức độ và do cấp có thẩm quyền gợi ý kiểm điểm xem xét, quyết định.</w:t>
      </w:r>
    </w:p>
    <w:p w14:paraId="0ACE8FF1" w14:textId="77777777" w:rsidR="00986718" w:rsidRPr="00A14A65" w:rsidRDefault="003432E1" w:rsidP="002F2E08">
      <w:pPr>
        <w:widowControl w:val="0"/>
        <w:spacing w:before="120" w:after="120" w:line="380" w:lineRule="exact"/>
        <w:ind w:firstLine="567"/>
        <w:jc w:val="both"/>
        <w:rPr>
          <w:sz w:val="28"/>
          <w:szCs w:val="28"/>
          <w:lang w:val="pt-BR"/>
        </w:rPr>
      </w:pPr>
      <w:r w:rsidRPr="00A14A65">
        <w:rPr>
          <w:sz w:val="28"/>
          <w:szCs w:val="28"/>
          <w:lang w:val="pt-BR"/>
        </w:rPr>
        <w:t>3.</w:t>
      </w:r>
      <w:r w:rsidR="00FC0FCF" w:rsidRPr="00A14A65">
        <w:rPr>
          <w:sz w:val="28"/>
          <w:szCs w:val="28"/>
          <w:lang w:val="pt-BR"/>
        </w:rPr>
        <w:t>5</w:t>
      </w:r>
      <w:r w:rsidRPr="00A14A65">
        <w:rPr>
          <w:sz w:val="28"/>
          <w:szCs w:val="28"/>
          <w:lang w:val="pt-BR"/>
        </w:rPr>
        <w:t>.</w:t>
      </w:r>
      <w:r w:rsidR="00986718" w:rsidRPr="00A14A65">
        <w:rPr>
          <w:sz w:val="28"/>
          <w:szCs w:val="28"/>
          <w:lang w:val="pt-BR"/>
        </w:rPr>
        <w:t xml:space="preserve"> Nơi kiểm điểm</w:t>
      </w:r>
    </w:p>
    <w:p w14:paraId="3174CC32" w14:textId="58706239" w:rsidR="003432E1" w:rsidRPr="00A14A65" w:rsidRDefault="003432E1" w:rsidP="002F2E08">
      <w:pPr>
        <w:widowControl w:val="0"/>
        <w:spacing w:before="120" w:after="120" w:line="380" w:lineRule="exact"/>
        <w:ind w:firstLine="567"/>
        <w:jc w:val="both"/>
        <w:rPr>
          <w:sz w:val="28"/>
          <w:szCs w:val="28"/>
          <w:lang w:val="pt-BR"/>
        </w:rPr>
      </w:pPr>
      <w:r w:rsidRPr="00A14A65">
        <w:rPr>
          <w:sz w:val="28"/>
          <w:szCs w:val="28"/>
          <w:lang w:val="pt-BR"/>
        </w:rPr>
        <w:t>- Đảng viên kiểm điểm ở chi bộ nơi sinh hoạt.</w:t>
      </w:r>
      <w:r w:rsidR="0074757D" w:rsidRPr="0074757D">
        <w:rPr>
          <w:sz w:val="28"/>
          <w:szCs w:val="28"/>
        </w:rPr>
        <w:t xml:space="preserve"> </w:t>
      </w:r>
      <w:r w:rsidR="0074757D">
        <w:rPr>
          <w:sz w:val="28"/>
          <w:szCs w:val="28"/>
        </w:rPr>
        <w:t>Đối với các chi bộ có tổ đảng</w:t>
      </w:r>
      <w:r w:rsidR="0074757D">
        <w:rPr>
          <w:sz w:val="28"/>
          <w:szCs w:val="28"/>
          <w:lang w:val="en-US"/>
        </w:rPr>
        <w:t xml:space="preserve"> </w:t>
      </w:r>
      <w:r w:rsidR="0074757D">
        <w:rPr>
          <w:sz w:val="28"/>
          <w:szCs w:val="28"/>
        </w:rPr>
        <w:t xml:space="preserve"> </w:t>
      </w:r>
      <w:r w:rsidR="0074757D">
        <w:rPr>
          <w:sz w:val="28"/>
          <w:szCs w:val="28"/>
          <w:lang w:val="en-US"/>
        </w:rPr>
        <w:t xml:space="preserve">thì </w:t>
      </w:r>
      <w:r w:rsidR="0074757D">
        <w:rPr>
          <w:sz w:val="28"/>
          <w:szCs w:val="28"/>
        </w:rPr>
        <w:t>đảng viên kiểm điểm tại tổ đảng, báo cáo kết quả tự đánh giá xếp loại về cấp ủy chi bộ quyết định mức xếp loại chính thức</w:t>
      </w:r>
      <w:r w:rsidR="0074757D">
        <w:rPr>
          <w:sz w:val="28"/>
          <w:szCs w:val="28"/>
          <w:lang w:val="en-US"/>
        </w:rPr>
        <w:t>.</w:t>
      </w:r>
      <w:r w:rsidRPr="00A14A65">
        <w:rPr>
          <w:sz w:val="28"/>
          <w:szCs w:val="28"/>
          <w:lang w:val="pt-BR"/>
        </w:rPr>
        <w:t xml:space="preserve"> Đảng viên giữ chức vụ lãnh đạo, quản lý ở nơi nào thực hiện kiểm điểm sâu về chức trách, nhiệm vụ được giao ở nơi đó; ở chi bộ tập trung kiểm điểm việc thực hiện nhiệm vụ đảng viên. </w:t>
      </w:r>
    </w:p>
    <w:p w14:paraId="68CA641E" w14:textId="77777777" w:rsidR="007F6F92" w:rsidRPr="00A14A65" w:rsidRDefault="00986718" w:rsidP="002F2E08">
      <w:pPr>
        <w:widowControl w:val="0"/>
        <w:spacing w:before="120" w:after="120" w:line="380" w:lineRule="exact"/>
        <w:ind w:firstLine="567"/>
        <w:jc w:val="both"/>
        <w:rPr>
          <w:sz w:val="28"/>
          <w:szCs w:val="28"/>
          <w:lang w:val="pt-BR"/>
        </w:rPr>
      </w:pPr>
      <w:r w:rsidRPr="00A14A65">
        <w:rPr>
          <w:sz w:val="28"/>
          <w:szCs w:val="28"/>
          <w:lang w:val="pt-BR"/>
        </w:rPr>
        <w:t xml:space="preserve">- Các cấp ủy, tổ chức đảng, tập thể lãnh đạo, quản lý ở cấp nào thực hiện kiểm điểm tự phê bình và phê bình ở cấp đó. </w:t>
      </w:r>
    </w:p>
    <w:p w14:paraId="376FB774" w14:textId="3E596B60" w:rsidR="005F777D" w:rsidRPr="00A14A65" w:rsidRDefault="00986718" w:rsidP="002F2E08">
      <w:pPr>
        <w:shd w:val="clear" w:color="auto" w:fill="FFFFFF"/>
        <w:spacing w:before="120" w:after="120" w:line="380" w:lineRule="exact"/>
        <w:ind w:firstLine="567"/>
        <w:jc w:val="both"/>
        <w:rPr>
          <w:sz w:val="28"/>
          <w:szCs w:val="28"/>
          <w:lang w:val="pt-BR"/>
        </w:rPr>
      </w:pPr>
      <w:r w:rsidRPr="00A14A65">
        <w:rPr>
          <w:sz w:val="28"/>
          <w:szCs w:val="28"/>
          <w:lang w:val="pt-BR"/>
        </w:rPr>
        <w:t xml:space="preserve">- Cán bộ lãnh đạo, quản lý cơ bản thực hiện kiểm điểm ở </w:t>
      </w:r>
      <w:r w:rsidR="00E9598A" w:rsidRPr="00A14A65">
        <w:rPr>
          <w:sz w:val="28"/>
          <w:szCs w:val="28"/>
          <w:lang w:val="pt-BR"/>
        </w:rPr>
        <w:t>02</w:t>
      </w:r>
      <w:r w:rsidRPr="00A14A65">
        <w:rPr>
          <w:sz w:val="28"/>
          <w:szCs w:val="28"/>
          <w:lang w:val="pt-BR"/>
        </w:rPr>
        <w:t xml:space="preserve"> nơi (</w:t>
      </w:r>
      <w:r w:rsidRPr="00A14A65">
        <w:rPr>
          <w:i/>
          <w:sz w:val="28"/>
          <w:szCs w:val="28"/>
          <w:lang w:val="pt-BR"/>
        </w:rPr>
        <w:t>ở chi bộ nơi sinh hoạt và tập thể lãnh đạo, quản lý nơi làm việc</w:t>
      </w:r>
      <w:r w:rsidRPr="00A14A65">
        <w:rPr>
          <w:sz w:val="28"/>
          <w:szCs w:val="28"/>
          <w:lang w:val="pt-BR"/>
        </w:rPr>
        <w:t>)</w:t>
      </w:r>
      <w:r w:rsidR="003432E1" w:rsidRPr="00A14A65">
        <w:rPr>
          <w:sz w:val="28"/>
          <w:szCs w:val="28"/>
          <w:lang w:val="pt-BR"/>
        </w:rPr>
        <w:t xml:space="preserve">; đối với những </w:t>
      </w:r>
      <w:r w:rsidRPr="00A14A65">
        <w:rPr>
          <w:sz w:val="28"/>
          <w:szCs w:val="28"/>
          <w:lang w:val="pt-BR"/>
        </w:rPr>
        <w:t xml:space="preserve">cán bộ giữ nhiều chức vụ lãnh đạo, quản lý ngoài kiểm điểm </w:t>
      </w:r>
      <w:r w:rsidR="003432E1" w:rsidRPr="00A14A65">
        <w:rPr>
          <w:sz w:val="28"/>
          <w:szCs w:val="28"/>
          <w:lang w:val="pt-BR"/>
        </w:rPr>
        <w:t xml:space="preserve">ở </w:t>
      </w:r>
      <w:r w:rsidR="00E9598A" w:rsidRPr="00A14A65">
        <w:rPr>
          <w:sz w:val="28"/>
          <w:szCs w:val="28"/>
          <w:lang w:val="pt-BR"/>
        </w:rPr>
        <w:t>0</w:t>
      </w:r>
      <w:r w:rsidR="003432E1" w:rsidRPr="00A14A65">
        <w:rPr>
          <w:sz w:val="28"/>
          <w:szCs w:val="28"/>
          <w:lang w:val="pt-BR"/>
        </w:rPr>
        <w:t>2 nơi trên còn phải kiểm điểm thêm ở nơi khác theo quy định</w:t>
      </w:r>
      <w:r w:rsidR="00A64851" w:rsidRPr="00A14A65">
        <w:rPr>
          <w:sz w:val="28"/>
          <w:szCs w:val="28"/>
          <w:lang w:val="pt-BR"/>
        </w:rPr>
        <w:t xml:space="preserve"> của cấp có thẩm quyền quản lý trực tiếp</w:t>
      </w:r>
      <w:r w:rsidR="005F777D" w:rsidRPr="00A14A65">
        <w:rPr>
          <w:sz w:val="28"/>
          <w:szCs w:val="28"/>
          <w:lang w:val="pt-BR"/>
        </w:rPr>
        <w:t xml:space="preserve">. </w:t>
      </w:r>
    </w:p>
    <w:p w14:paraId="53DDADD6" w14:textId="0779272F" w:rsidR="00A64851" w:rsidRPr="00A14A65" w:rsidRDefault="005F777D" w:rsidP="005A7F31">
      <w:pPr>
        <w:widowControl w:val="0"/>
        <w:shd w:val="clear" w:color="auto" w:fill="FFFFFF"/>
        <w:spacing w:before="120" w:after="120" w:line="380" w:lineRule="exact"/>
        <w:ind w:firstLine="567"/>
        <w:jc w:val="both"/>
        <w:rPr>
          <w:sz w:val="28"/>
          <w:szCs w:val="28"/>
          <w:lang w:val="pt-BR"/>
        </w:rPr>
      </w:pPr>
      <w:r w:rsidRPr="00A14A65">
        <w:rPr>
          <w:sz w:val="28"/>
          <w:szCs w:val="28"/>
          <w:lang w:val="pt-BR"/>
        </w:rPr>
        <w:t>T</w:t>
      </w:r>
      <w:r w:rsidR="00FE091B" w:rsidRPr="00A14A65">
        <w:rPr>
          <w:sz w:val="28"/>
          <w:szCs w:val="28"/>
          <w:lang w:val="pt-BR"/>
        </w:rPr>
        <w:t>rường hợp tập thể lãnh đạo, quản lý cùng là thành viên của cấp uỷ tại địa phương, tổ chức, cơ quan, đơn vị nơi công tác thì kiểm điểm tập thể và cá nhân thành viên của tập thể đó tại hội nghị kiểm điểm của cấp uỷ theo quy định; bảo đảm đầy đủ các nội dung theo chức năng và chức trách, nhiệm vụ được giao</w:t>
      </w:r>
      <w:r w:rsidR="00A64851" w:rsidRPr="00A14A65">
        <w:rPr>
          <w:sz w:val="28"/>
          <w:szCs w:val="28"/>
          <w:lang w:val="pt-BR"/>
        </w:rPr>
        <w:t xml:space="preserve">. </w:t>
      </w:r>
    </w:p>
    <w:p w14:paraId="7A62DCA1" w14:textId="4DE0D95D" w:rsidR="00FC04C1" w:rsidRPr="00A14A65" w:rsidRDefault="00FC04C1" w:rsidP="0018340C">
      <w:pPr>
        <w:widowControl w:val="0"/>
        <w:spacing w:before="120" w:after="120" w:line="380" w:lineRule="exact"/>
        <w:ind w:firstLine="567"/>
        <w:jc w:val="both"/>
        <w:rPr>
          <w:spacing w:val="-4"/>
          <w:sz w:val="28"/>
          <w:szCs w:val="28"/>
          <w:lang w:val="pt-BR"/>
        </w:rPr>
      </w:pPr>
      <w:r w:rsidRPr="00A14A65">
        <w:rPr>
          <w:spacing w:val="-4"/>
          <w:sz w:val="28"/>
          <w:szCs w:val="28"/>
          <w:lang w:val="pt-BR"/>
        </w:rPr>
        <w:t>- Cán bộ, công chức, viên chức kiêm nhiệm nhiều chức vụ lãnh đạo, quản lý thì kiểm điểm ở nơi giữ chức vụ lãnh đạo, quản lý có thời gian công tác nhiều hơn.</w:t>
      </w:r>
    </w:p>
    <w:p w14:paraId="3DB7104A" w14:textId="6BD5984B" w:rsidR="00A335B8" w:rsidRPr="00A14A65" w:rsidRDefault="00A335B8" w:rsidP="0018340C">
      <w:pPr>
        <w:widowControl w:val="0"/>
        <w:spacing w:before="120" w:after="120" w:line="380" w:lineRule="exact"/>
        <w:ind w:firstLine="567"/>
        <w:jc w:val="both"/>
        <w:rPr>
          <w:sz w:val="28"/>
          <w:szCs w:val="28"/>
          <w:lang w:val="pt-BR"/>
        </w:rPr>
      </w:pPr>
      <w:r w:rsidRPr="00A14A65">
        <w:rPr>
          <w:sz w:val="28"/>
          <w:szCs w:val="28"/>
          <w:lang w:val="pt-BR"/>
        </w:rPr>
        <w:lastRenderedPageBreak/>
        <w:t>- Cán bộ, công chức, viên chức kiêm nhiệm chức vụ lãnh đạo, quản lý ở các tổ chức, cơ quan, đơn vị khác (</w:t>
      </w:r>
      <w:r w:rsidRPr="00A14A65">
        <w:rPr>
          <w:i/>
          <w:sz w:val="28"/>
          <w:szCs w:val="28"/>
          <w:lang w:val="pt-BR"/>
        </w:rPr>
        <w:t>không chuyên trách</w:t>
      </w:r>
      <w:r w:rsidRPr="00A14A65">
        <w:rPr>
          <w:sz w:val="28"/>
          <w:szCs w:val="28"/>
          <w:lang w:val="pt-BR"/>
        </w:rPr>
        <w:t>) thì phải kiểm điểm tại nơi kiêm nhiệm, trong đó nội dung kiểm điểm cá nhân tập trung vào các nhiệm vụ được phân công ở chức danh kiêm nhiệm, làm cơ sở để đánh giá, xếp loại mức độ hoàn thành nhiệm vụ trên tất cả các mặt công tác được giao. Việc kiểm điểm tại nơi đang công tác (</w:t>
      </w:r>
      <w:r w:rsidRPr="00A14A65">
        <w:rPr>
          <w:i/>
          <w:sz w:val="28"/>
          <w:szCs w:val="28"/>
          <w:lang w:val="pt-BR"/>
        </w:rPr>
        <w:t>chuyên trách</w:t>
      </w:r>
      <w:r w:rsidRPr="00A14A65">
        <w:rPr>
          <w:sz w:val="28"/>
          <w:szCs w:val="28"/>
          <w:lang w:val="pt-BR"/>
        </w:rPr>
        <w:t>) thực hiện theo quy định.</w:t>
      </w:r>
    </w:p>
    <w:p w14:paraId="32F8ADD7" w14:textId="7C4068B5" w:rsidR="00234E3C" w:rsidRPr="00A14A65" w:rsidRDefault="00234E3C" w:rsidP="002F2E08">
      <w:pPr>
        <w:shd w:val="clear" w:color="auto" w:fill="FFFFFF"/>
        <w:spacing w:before="120" w:after="120" w:line="380" w:lineRule="exact"/>
        <w:ind w:firstLine="567"/>
        <w:jc w:val="both"/>
        <w:rPr>
          <w:sz w:val="28"/>
          <w:szCs w:val="28"/>
          <w:lang w:val="pt-BR"/>
        </w:rPr>
      </w:pPr>
      <w:r w:rsidRPr="00A14A65">
        <w:rPr>
          <w:sz w:val="28"/>
          <w:szCs w:val="28"/>
          <w:lang w:val="pt-BR"/>
        </w:rPr>
        <w:t xml:space="preserve">- Tập thể lãnh đạo, quản lý có dưới 03 thành viên thì kiểm điểm ở tập thể cấp uỷ cơ quan, đơn vị nơi công tác hoặc các cơ quan, đơn vị có chức năng, nhiệm vụ tương đồng do cấp có thẩm quyền xem xét, quyết định. </w:t>
      </w:r>
    </w:p>
    <w:p w14:paraId="0931EB79" w14:textId="77777777" w:rsidR="00D32E59" w:rsidRPr="00A14A65" w:rsidRDefault="00D32E59" w:rsidP="002F2E08">
      <w:pPr>
        <w:widowControl w:val="0"/>
        <w:spacing w:before="120" w:after="120" w:line="380" w:lineRule="exact"/>
        <w:ind w:firstLine="567"/>
        <w:jc w:val="both"/>
        <w:rPr>
          <w:sz w:val="28"/>
          <w:szCs w:val="28"/>
          <w:lang w:val="pt-BR"/>
        </w:rPr>
      </w:pPr>
      <w:r w:rsidRPr="00A14A65">
        <w:rPr>
          <w:sz w:val="28"/>
          <w:szCs w:val="28"/>
          <w:lang w:val="pt-BR"/>
        </w:rPr>
        <w:t xml:space="preserve">- Kết hợp kiểm điểm tập thể lãnh đạo, quản lý địa phương, tổ chức, cơ quan, đơn vị với kiểm điểm cấp ủy địa phương, cơ quan, đơn vị: </w:t>
      </w:r>
    </w:p>
    <w:p w14:paraId="2D10350C" w14:textId="4C5A97B4" w:rsidR="00EB60AA" w:rsidRPr="00DA71B3" w:rsidRDefault="00EB60AA" w:rsidP="00EB60AA">
      <w:pPr>
        <w:widowControl w:val="0"/>
        <w:spacing w:before="120" w:after="120" w:line="380" w:lineRule="exact"/>
        <w:ind w:firstLine="567"/>
        <w:jc w:val="both"/>
        <w:rPr>
          <w:iCs/>
          <w:sz w:val="28"/>
          <w:szCs w:val="28"/>
          <w:lang w:val="pt-BR"/>
        </w:rPr>
      </w:pPr>
      <w:r w:rsidRPr="00F61D24">
        <w:rPr>
          <w:iCs/>
          <w:sz w:val="28"/>
          <w:szCs w:val="28"/>
        </w:rPr>
        <w:t>+ Tập thể thường trực hội đồng nhân dân, lãnh đạo</w:t>
      </w:r>
      <w:r w:rsidR="00BE7E1C">
        <w:rPr>
          <w:iCs/>
          <w:sz w:val="28"/>
          <w:szCs w:val="28"/>
          <w:lang w:val="en-US"/>
        </w:rPr>
        <w:t xml:space="preserve"> </w:t>
      </w:r>
      <w:r w:rsidR="00876DED">
        <w:rPr>
          <w:iCs/>
          <w:sz w:val="28"/>
          <w:szCs w:val="28"/>
          <w:lang w:val="en-US"/>
        </w:rPr>
        <w:t>Ủy</w:t>
      </w:r>
      <w:r w:rsidRPr="00F61D24">
        <w:rPr>
          <w:iCs/>
          <w:sz w:val="28"/>
          <w:szCs w:val="28"/>
        </w:rPr>
        <w:t xml:space="preserve"> ban nhân dân kiểm điểm chung với tập thể </w:t>
      </w:r>
      <w:r w:rsidRPr="007C62EA">
        <w:rPr>
          <w:iCs/>
          <w:sz w:val="28"/>
          <w:szCs w:val="28"/>
          <w:lang w:val="pt-BR"/>
        </w:rPr>
        <w:t>B</w:t>
      </w:r>
      <w:r w:rsidRPr="00F61D24">
        <w:rPr>
          <w:iCs/>
          <w:sz w:val="28"/>
          <w:szCs w:val="28"/>
        </w:rPr>
        <w:t xml:space="preserve">an </w:t>
      </w:r>
      <w:r w:rsidRPr="007C62EA">
        <w:rPr>
          <w:iCs/>
          <w:sz w:val="28"/>
          <w:szCs w:val="28"/>
          <w:lang w:val="pt-BR"/>
        </w:rPr>
        <w:t>T</w:t>
      </w:r>
      <w:r w:rsidRPr="00F61D24">
        <w:rPr>
          <w:iCs/>
          <w:sz w:val="28"/>
          <w:szCs w:val="28"/>
        </w:rPr>
        <w:t xml:space="preserve">hường vụ </w:t>
      </w:r>
      <w:r w:rsidRPr="007C62EA">
        <w:rPr>
          <w:iCs/>
          <w:sz w:val="28"/>
          <w:szCs w:val="28"/>
          <w:lang w:val="pt-BR"/>
        </w:rPr>
        <w:t>Đảng uỷ</w:t>
      </w:r>
      <w:r w:rsidRPr="00F61D24">
        <w:rPr>
          <w:iCs/>
          <w:sz w:val="28"/>
          <w:szCs w:val="28"/>
        </w:rPr>
        <w:t>.</w:t>
      </w:r>
    </w:p>
    <w:p w14:paraId="2DCC1E32" w14:textId="083857AF" w:rsidR="000D6079" w:rsidRPr="00DB56B6" w:rsidRDefault="003F334D" w:rsidP="003F334D">
      <w:pPr>
        <w:widowControl w:val="0"/>
        <w:suppressLineNumbers/>
        <w:suppressAutoHyphens/>
        <w:spacing w:before="120" w:after="120" w:line="380" w:lineRule="exact"/>
        <w:ind w:firstLine="567"/>
        <w:jc w:val="both"/>
        <w:rPr>
          <w:bCs/>
          <w:iCs/>
          <w:sz w:val="28"/>
          <w:szCs w:val="28"/>
          <w:lang w:val="pt-BR"/>
        </w:rPr>
      </w:pPr>
      <w:r w:rsidRPr="00DB56B6">
        <w:rPr>
          <w:bCs/>
          <w:iCs/>
          <w:sz w:val="28"/>
          <w:szCs w:val="28"/>
          <w:lang w:val="pt-BR"/>
        </w:rPr>
        <w:t xml:space="preserve">- Tập thể lãnh đạo, quản lý các cơ quan tham mưu, giúp việc Đảng ủy, </w:t>
      </w:r>
      <w:r w:rsidR="00C95E42" w:rsidRPr="00DB56B6">
        <w:rPr>
          <w:bCs/>
          <w:iCs/>
          <w:sz w:val="28"/>
          <w:szCs w:val="28"/>
          <w:lang w:val="pt-BR"/>
        </w:rPr>
        <w:t>các ban HĐND xã,</w:t>
      </w:r>
      <w:r w:rsidR="000D6079" w:rsidRPr="00DB56B6">
        <w:rPr>
          <w:bCs/>
          <w:iCs/>
          <w:sz w:val="28"/>
          <w:szCs w:val="28"/>
          <w:lang w:val="pt-BR"/>
        </w:rPr>
        <w:t xml:space="preserve"> tập thể lãnh đạo</w:t>
      </w:r>
      <w:r w:rsidR="007E2E53" w:rsidRPr="00DB56B6">
        <w:rPr>
          <w:bCs/>
          <w:iCs/>
          <w:sz w:val="28"/>
          <w:szCs w:val="28"/>
          <w:lang w:val="pt-BR"/>
        </w:rPr>
        <w:t>, quản lý</w:t>
      </w:r>
      <w:r w:rsidR="000D6079" w:rsidRPr="00DB56B6">
        <w:rPr>
          <w:bCs/>
          <w:iCs/>
          <w:sz w:val="28"/>
          <w:szCs w:val="28"/>
          <w:lang w:val="pt-BR"/>
        </w:rPr>
        <w:t xml:space="preserve"> cơ quan Ủy ban MTTQ Việt Nam xã kiểm điểm</w:t>
      </w:r>
      <w:r w:rsidRPr="00DB56B6">
        <w:rPr>
          <w:bCs/>
          <w:iCs/>
          <w:sz w:val="28"/>
          <w:szCs w:val="28"/>
        </w:rPr>
        <w:t xml:space="preserve"> </w:t>
      </w:r>
      <w:r w:rsidR="009623D5" w:rsidRPr="00DB56B6">
        <w:rPr>
          <w:bCs/>
          <w:iCs/>
          <w:sz w:val="28"/>
          <w:szCs w:val="28"/>
          <w:lang w:val="pt-BR"/>
        </w:rPr>
        <w:t xml:space="preserve">chung </w:t>
      </w:r>
      <w:r w:rsidR="000D6079" w:rsidRPr="00DB56B6">
        <w:rPr>
          <w:bCs/>
          <w:iCs/>
          <w:sz w:val="28"/>
          <w:szCs w:val="28"/>
          <w:lang w:val="pt-BR"/>
        </w:rPr>
        <w:t>với cấp ủy chi bộ các cơ quan Đảng.</w:t>
      </w:r>
    </w:p>
    <w:p w14:paraId="4A4B5C94" w14:textId="0453D6A9" w:rsidR="003F334D" w:rsidRPr="00DA71B3" w:rsidRDefault="003F334D" w:rsidP="003F334D">
      <w:pPr>
        <w:widowControl w:val="0"/>
        <w:suppressLineNumbers/>
        <w:suppressAutoHyphens/>
        <w:spacing w:before="120" w:after="120" w:line="380" w:lineRule="exact"/>
        <w:ind w:firstLine="567"/>
        <w:jc w:val="both"/>
        <w:rPr>
          <w:bCs/>
          <w:iCs/>
          <w:sz w:val="28"/>
          <w:szCs w:val="28"/>
          <w:lang w:val="pt-BR"/>
        </w:rPr>
      </w:pPr>
      <w:r w:rsidRPr="00DB56B6">
        <w:rPr>
          <w:bCs/>
          <w:iCs/>
          <w:sz w:val="28"/>
          <w:szCs w:val="28"/>
          <w:lang w:val="pt-BR"/>
        </w:rPr>
        <w:t>-</w:t>
      </w:r>
      <w:r w:rsidRPr="00DB56B6">
        <w:rPr>
          <w:bCs/>
          <w:iCs/>
          <w:sz w:val="28"/>
          <w:szCs w:val="28"/>
        </w:rPr>
        <w:t xml:space="preserve"> Tập thể lãnh đạo, quản lý </w:t>
      </w:r>
      <w:r w:rsidR="00447380" w:rsidRPr="00DB56B6">
        <w:rPr>
          <w:bCs/>
          <w:iCs/>
          <w:sz w:val="28"/>
          <w:szCs w:val="28"/>
          <w:lang w:val="en-US"/>
        </w:rPr>
        <w:t>các cơ quan chuyên môn thuộc UBND xã</w:t>
      </w:r>
      <w:r w:rsidRPr="00DB56B6">
        <w:rPr>
          <w:bCs/>
          <w:iCs/>
          <w:sz w:val="28"/>
          <w:szCs w:val="28"/>
        </w:rPr>
        <w:t xml:space="preserve">, </w:t>
      </w:r>
      <w:r w:rsidR="00447380" w:rsidRPr="00DB56B6">
        <w:rPr>
          <w:bCs/>
          <w:iCs/>
          <w:sz w:val="28"/>
          <w:szCs w:val="28"/>
          <w:lang w:val="en-US"/>
        </w:rPr>
        <w:t>T</w:t>
      </w:r>
      <w:r w:rsidRPr="00DB56B6">
        <w:rPr>
          <w:bCs/>
          <w:iCs/>
          <w:sz w:val="28"/>
          <w:szCs w:val="28"/>
        </w:rPr>
        <w:t>rung tâm phục vụ hành chính công</w:t>
      </w:r>
      <w:r w:rsidR="00594580" w:rsidRPr="00DB56B6">
        <w:rPr>
          <w:bCs/>
          <w:iCs/>
          <w:sz w:val="28"/>
          <w:szCs w:val="28"/>
          <w:lang w:val="pt-BR"/>
        </w:rPr>
        <w:t xml:space="preserve"> </w:t>
      </w:r>
      <w:r w:rsidR="004B4B89" w:rsidRPr="00DB56B6">
        <w:rPr>
          <w:bCs/>
          <w:iCs/>
          <w:sz w:val="28"/>
          <w:szCs w:val="28"/>
          <w:lang w:val="pt-BR"/>
        </w:rPr>
        <w:t xml:space="preserve"> </w:t>
      </w:r>
      <w:r w:rsidR="003B1D18" w:rsidRPr="00DB56B6">
        <w:rPr>
          <w:bCs/>
          <w:iCs/>
          <w:sz w:val="28"/>
          <w:szCs w:val="28"/>
          <w:lang w:val="pt-BR"/>
        </w:rPr>
        <w:t>kiểm điểm chung với cấp ủy chi bộ UBND xã.</w:t>
      </w:r>
    </w:p>
    <w:p w14:paraId="61CFE373" w14:textId="7517B668" w:rsidR="00EB60AA" w:rsidRPr="00F61D24" w:rsidRDefault="00EB60AA" w:rsidP="00EB60AA">
      <w:pPr>
        <w:widowControl w:val="0"/>
        <w:spacing w:before="120" w:after="120" w:line="380" w:lineRule="exact"/>
        <w:ind w:firstLine="567"/>
        <w:jc w:val="both"/>
        <w:rPr>
          <w:iCs/>
          <w:sz w:val="28"/>
          <w:szCs w:val="28"/>
        </w:rPr>
      </w:pPr>
      <w:r w:rsidRPr="00F61D24">
        <w:rPr>
          <w:iCs/>
          <w:sz w:val="28"/>
          <w:szCs w:val="28"/>
        </w:rPr>
        <w:t>+ Tập thể chi ủy cơ sở kiểm điểm chung tập thể lãnh đạo cơ quan, đơn vị.</w:t>
      </w:r>
    </w:p>
    <w:p w14:paraId="7F55A7A9" w14:textId="77777777" w:rsidR="00EB60AA" w:rsidRPr="00F61D24" w:rsidRDefault="00EB60AA" w:rsidP="00EB60AA">
      <w:pPr>
        <w:widowControl w:val="0"/>
        <w:spacing w:before="120" w:after="120" w:line="380" w:lineRule="exact"/>
        <w:ind w:firstLine="567"/>
        <w:jc w:val="both"/>
        <w:rPr>
          <w:b/>
          <w:kern w:val="2"/>
          <w:sz w:val="28"/>
          <w:szCs w:val="28"/>
          <w:lang w:val="pt-BR"/>
        </w:rPr>
      </w:pPr>
      <w:r w:rsidRPr="00F61D24">
        <w:rPr>
          <w:b/>
          <w:kern w:val="2"/>
          <w:sz w:val="28"/>
          <w:szCs w:val="28"/>
          <w:lang w:val="nl-NL"/>
        </w:rPr>
        <w:t xml:space="preserve">III. </w:t>
      </w:r>
      <w:r w:rsidRPr="00F61D24">
        <w:rPr>
          <w:b/>
          <w:kern w:val="2"/>
          <w:sz w:val="28"/>
          <w:szCs w:val="28"/>
        </w:rPr>
        <w:t>ĐÁNH GIÁ, XẾP LOẠI</w:t>
      </w:r>
      <w:r w:rsidRPr="00F61D24">
        <w:rPr>
          <w:b/>
          <w:kern w:val="2"/>
          <w:sz w:val="28"/>
          <w:szCs w:val="28"/>
          <w:lang w:val="pt-BR"/>
        </w:rPr>
        <w:t xml:space="preserve"> CHẤT LƯỢNG</w:t>
      </w:r>
    </w:p>
    <w:p w14:paraId="62B9A869" w14:textId="77777777" w:rsidR="00000650" w:rsidRDefault="00EB60AA" w:rsidP="00EB60AA">
      <w:pPr>
        <w:widowControl w:val="0"/>
        <w:spacing w:before="120" w:after="120" w:line="380" w:lineRule="exact"/>
        <w:ind w:firstLine="567"/>
        <w:jc w:val="both"/>
        <w:rPr>
          <w:b/>
          <w:bCs/>
          <w:kern w:val="2"/>
          <w:sz w:val="28"/>
          <w:szCs w:val="28"/>
          <w:lang w:val="en-US"/>
        </w:rPr>
      </w:pPr>
      <w:r w:rsidRPr="00F61D24">
        <w:rPr>
          <w:b/>
          <w:bCs/>
          <w:kern w:val="2"/>
          <w:sz w:val="28"/>
          <w:szCs w:val="28"/>
          <w:lang w:val="pt-BR"/>
        </w:rPr>
        <w:t>1</w:t>
      </w:r>
      <w:r w:rsidRPr="00F61D24">
        <w:rPr>
          <w:b/>
          <w:bCs/>
          <w:kern w:val="2"/>
          <w:sz w:val="28"/>
          <w:szCs w:val="28"/>
        </w:rPr>
        <w:t xml:space="preserve">. </w:t>
      </w:r>
      <w:r w:rsidRPr="00F61D24">
        <w:rPr>
          <w:b/>
          <w:bCs/>
          <w:kern w:val="2"/>
          <w:sz w:val="28"/>
          <w:szCs w:val="28"/>
          <w:lang w:val="pt-BR"/>
        </w:rPr>
        <w:t>Đối tượng và t</w:t>
      </w:r>
      <w:r w:rsidRPr="00F61D24">
        <w:rPr>
          <w:b/>
          <w:bCs/>
          <w:kern w:val="2"/>
          <w:sz w:val="28"/>
          <w:szCs w:val="28"/>
        </w:rPr>
        <w:t>hẩm quyền đánh giá, xếp loại chất lượng</w:t>
      </w:r>
      <w:r w:rsidR="00000650">
        <w:rPr>
          <w:b/>
          <w:bCs/>
          <w:kern w:val="2"/>
          <w:sz w:val="28"/>
          <w:szCs w:val="28"/>
          <w:lang w:val="en-US"/>
        </w:rPr>
        <w:t xml:space="preserve"> </w:t>
      </w:r>
    </w:p>
    <w:p w14:paraId="79FDED88" w14:textId="77777777" w:rsidR="00EB60AA" w:rsidRPr="00F61D24" w:rsidRDefault="00EB60AA" w:rsidP="00EB60AA">
      <w:pPr>
        <w:widowControl w:val="0"/>
        <w:spacing w:before="120" w:after="120" w:line="380" w:lineRule="exact"/>
        <w:ind w:firstLine="567"/>
        <w:jc w:val="both"/>
        <w:rPr>
          <w:bCs/>
          <w:kern w:val="2"/>
          <w:sz w:val="28"/>
          <w:szCs w:val="28"/>
        </w:rPr>
      </w:pPr>
      <w:r w:rsidRPr="00F61D24">
        <w:rPr>
          <w:bCs/>
          <w:kern w:val="2"/>
          <w:sz w:val="28"/>
          <w:szCs w:val="28"/>
        </w:rPr>
        <w:t>1.1.</w:t>
      </w:r>
      <w:r w:rsidRPr="00F61D24">
        <w:rPr>
          <w:b/>
          <w:bCs/>
          <w:kern w:val="2"/>
          <w:sz w:val="28"/>
          <w:szCs w:val="28"/>
        </w:rPr>
        <w:t xml:space="preserve"> </w:t>
      </w:r>
      <w:r w:rsidRPr="00F61D24">
        <w:rPr>
          <w:bCs/>
          <w:kern w:val="2"/>
          <w:sz w:val="28"/>
          <w:szCs w:val="28"/>
        </w:rPr>
        <w:t>Đánh giá, xếp loại cá nhân</w:t>
      </w:r>
    </w:p>
    <w:p w14:paraId="1D8E63C2" w14:textId="77777777" w:rsidR="00EB60AA" w:rsidRPr="00F61D24" w:rsidRDefault="00EB60AA" w:rsidP="00EB60AA">
      <w:pPr>
        <w:widowControl w:val="0"/>
        <w:spacing w:before="120" w:after="120" w:line="380" w:lineRule="exact"/>
        <w:ind w:firstLine="567"/>
        <w:jc w:val="both"/>
        <w:rPr>
          <w:bCs/>
          <w:kern w:val="2"/>
          <w:sz w:val="28"/>
          <w:szCs w:val="28"/>
        </w:rPr>
      </w:pPr>
      <w:r w:rsidRPr="00F61D24">
        <w:rPr>
          <w:bCs/>
          <w:kern w:val="2"/>
          <w:sz w:val="28"/>
          <w:szCs w:val="28"/>
        </w:rPr>
        <w:t>a) Đối với đảng viên</w:t>
      </w:r>
    </w:p>
    <w:p w14:paraId="7A95CBEF" w14:textId="77777777" w:rsidR="00EB60AA" w:rsidRPr="00F61D24" w:rsidRDefault="00EB60AA" w:rsidP="00EB60AA">
      <w:pPr>
        <w:widowControl w:val="0"/>
        <w:spacing w:before="120" w:after="120" w:line="380" w:lineRule="exact"/>
        <w:ind w:firstLine="567"/>
        <w:jc w:val="both"/>
        <w:rPr>
          <w:bCs/>
          <w:kern w:val="2"/>
          <w:sz w:val="28"/>
          <w:szCs w:val="28"/>
        </w:rPr>
      </w:pPr>
      <w:r w:rsidRPr="00F61D24">
        <w:rPr>
          <w:bCs/>
          <w:kern w:val="2"/>
          <w:sz w:val="28"/>
          <w:szCs w:val="28"/>
        </w:rPr>
        <w:t>- Đảng viên tự đánh giá, xếp loại chất lượng.</w:t>
      </w:r>
    </w:p>
    <w:p w14:paraId="5FBD9472" w14:textId="53CA5677" w:rsidR="00EB60AA" w:rsidRPr="00F61D24" w:rsidRDefault="00EB60AA" w:rsidP="00EB60AA">
      <w:pPr>
        <w:widowControl w:val="0"/>
        <w:spacing w:before="120" w:after="120" w:line="380" w:lineRule="exact"/>
        <w:ind w:firstLine="567"/>
        <w:jc w:val="both"/>
        <w:rPr>
          <w:bCs/>
          <w:kern w:val="2"/>
          <w:sz w:val="28"/>
          <w:szCs w:val="28"/>
        </w:rPr>
      </w:pPr>
      <w:r w:rsidRPr="00F61D24">
        <w:rPr>
          <w:bCs/>
          <w:kern w:val="2"/>
          <w:sz w:val="28"/>
          <w:szCs w:val="28"/>
        </w:rPr>
        <w:t xml:space="preserve">- Tập thể chi bộ đề xuất đánh giá, xếp loại đối với đảng viên sinh hoạt tại chi bộ </w:t>
      </w:r>
      <w:r w:rsidRPr="000A56F2">
        <w:rPr>
          <w:b/>
          <w:kern w:val="2"/>
          <w:sz w:val="28"/>
          <w:szCs w:val="28"/>
        </w:rPr>
        <w:t>(</w:t>
      </w:r>
      <w:r w:rsidRPr="000A56F2">
        <w:rPr>
          <w:b/>
          <w:i/>
          <w:kern w:val="2"/>
          <w:sz w:val="28"/>
          <w:szCs w:val="28"/>
        </w:rPr>
        <w:t>Mẫu 01</w:t>
      </w:r>
      <w:r w:rsidR="00461534">
        <w:rPr>
          <w:b/>
          <w:i/>
          <w:kern w:val="2"/>
          <w:sz w:val="28"/>
          <w:szCs w:val="28"/>
          <w:lang w:val="en-US"/>
        </w:rPr>
        <w:t>A</w:t>
      </w:r>
      <w:r w:rsidRPr="000A56F2">
        <w:rPr>
          <w:b/>
          <w:i/>
          <w:kern w:val="2"/>
          <w:sz w:val="28"/>
          <w:szCs w:val="28"/>
        </w:rPr>
        <w:t>-ĐG</w:t>
      </w:r>
      <w:r w:rsidR="00AB1F21">
        <w:rPr>
          <w:b/>
          <w:i/>
          <w:kern w:val="2"/>
          <w:sz w:val="28"/>
          <w:szCs w:val="28"/>
          <w:lang w:val="en-US"/>
        </w:rPr>
        <w:t>ĐV</w:t>
      </w:r>
      <w:r w:rsidRPr="000A56F2">
        <w:rPr>
          <w:b/>
          <w:kern w:val="2"/>
          <w:sz w:val="28"/>
          <w:szCs w:val="28"/>
        </w:rPr>
        <w:t>).</w:t>
      </w:r>
    </w:p>
    <w:p w14:paraId="06F4C6BD" w14:textId="249A8E07" w:rsidR="00EB60AA" w:rsidRPr="007C62EA" w:rsidRDefault="00EB60AA" w:rsidP="00EB60AA">
      <w:pPr>
        <w:widowControl w:val="0"/>
        <w:spacing w:before="120" w:after="120" w:line="380" w:lineRule="exact"/>
        <w:ind w:firstLine="567"/>
        <w:jc w:val="both"/>
        <w:rPr>
          <w:bCs/>
          <w:kern w:val="2"/>
          <w:sz w:val="28"/>
          <w:szCs w:val="28"/>
        </w:rPr>
      </w:pPr>
      <w:r w:rsidRPr="00F61D24">
        <w:rPr>
          <w:bCs/>
          <w:kern w:val="2"/>
          <w:sz w:val="28"/>
          <w:szCs w:val="28"/>
        </w:rPr>
        <w:t xml:space="preserve">- </w:t>
      </w:r>
      <w:r w:rsidRPr="007C62EA">
        <w:rPr>
          <w:bCs/>
          <w:kern w:val="2"/>
          <w:sz w:val="28"/>
          <w:szCs w:val="28"/>
        </w:rPr>
        <w:t xml:space="preserve">Đối với đảng viên chi bộ cơ sở: Cấp uỷ chi bộ </w:t>
      </w:r>
      <w:r w:rsidRPr="00F61D24">
        <w:rPr>
          <w:bCs/>
          <w:kern w:val="2"/>
          <w:sz w:val="28"/>
          <w:szCs w:val="28"/>
        </w:rPr>
        <w:t xml:space="preserve">xem xét, quyết định đánh giá, xếp loại đảng viên </w:t>
      </w:r>
      <w:r w:rsidRPr="000A56F2">
        <w:rPr>
          <w:b/>
          <w:kern w:val="2"/>
          <w:sz w:val="28"/>
          <w:szCs w:val="28"/>
        </w:rPr>
        <w:t>(</w:t>
      </w:r>
      <w:r w:rsidRPr="000A56F2">
        <w:rPr>
          <w:b/>
          <w:i/>
          <w:kern w:val="2"/>
          <w:sz w:val="28"/>
          <w:szCs w:val="28"/>
        </w:rPr>
        <w:t>Mẫu 0</w:t>
      </w:r>
      <w:r w:rsidR="00104E15">
        <w:rPr>
          <w:b/>
          <w:i/>
          <w:kern w:val="2"/>
          <w:sz w:val="28"/>
          <w:szCs w:val="28"/>
          <w:lang w:val="en-US"/>
        </w:rPr>
        <w:t>1B</w:t>
      </w:r>
      <w:r w:rsidRPr="000A56F2">
        <w:rPr>
          <w:b/>
          <w:i/>
          <w:kern w:val="2"/>
          <w:sz w:val="28"/>
          <w:szCs w:val="28"/>
        </w:rPr>
        <w:t>-ĐG</w:t>
      </w:r>
      <w:r w:rsidR="00104E15">
        <w:rPr>
          <w:b/>
          <w:i/>
          <w:kern w:val="2"/>
          <w:sz w:val="28"/>
          <w:szCs w:val="28"/>
          <w:lang w:val="en-US"/>
        </w:rPr>
        <w:t>ĐV</w:t>
      </w:r>
      <w:r w:rsidRPr="000A56F2">
        <w:rPr>
          <w:b/>
          <w:kern w:val="2"/>
          <w:sz w:val="28"/>
          <w:szCs w:val="28"/>
        </w:rPr>
        <w:t xml:space="preserve">). </w:t>
      </w:r>
    </w:p>
    <w:p w14:paraId="7778F4A8" w14:textId="0DFB91A9" w:rsidR="00EB60AA" w:rsidRPr="00F61D24" w:rsidRDefault="00EB60AA" w:rsidP="00EB60AA">
      <w:pPr>
        <w:widowControl w:val="0"/>
        <w:spacing w:before="120" w:after="120" w:line="380" w:lineRule="exact"/>
        <w:ind w:firstLine="567"/>
        <w:jc w:val="both"/>
        <w:rPr>
          <w:bCs/>
          <w:kern w:val="2"/>
          <w:sz w:val="28"/>
          <w:szCs w:val="28"/>
        </w:rPr>
      </w:pPr>
      <w:r w:rsidRPr="007C62EA">
        <w:rPr>
          <w:bCs/>
          <w:kern w:val="2"/>
          <w:sz w:val="28"/>
          <w:szCs w:val="28"/>
        </w:rPr>
        <w:t xml:space="preserve">- </w:t>
      </w:r>
      <w:r w:rsidRPr="00F61D24">
        <w:rPr>
          <w:bCs/>
          <w:kern w:val="2"/>
          <w:sz w:val="28"/>
          <w:szCs w:val="28"/>
        </w:rPr>
        <w:t xml:space="preserve">Đối với đảng viên đang sinh hoạt tại </w:t>
      </w:r>
      <w:r w:rsidRPr="00132A98">
        <w:rPr>
          <w:bCs/>
          <w:kern w:val="2"/>
          <w:sz w:val="28"/>
          <w:szCs w:val="28"/>
        </w:rPr>
        <w:t>chi bộ trực thuộc</w:t>
      </w:r>
      <w:r w:rsidR="00020E02" w:rsidRPr="00132A98">
        <w:rPr>
          <w:bCs/>
          <w:kern w:val="2"/>
          <w:sz w:val="28"/>
          <w:szCs w:val="28"/>
        </w:rPr>
        <w:t xml:space="preserve"> Đảng bộ xã</w:t>
      </w:r>
      <w:r w:rsidRPr="00F61D24">
        <w:rPr>
          <w:bCs/>
          <w:kern w:val="2"/>
          <w:sz w:val="28"/>
          <w:szCs w:val="28"/>
        </w:rPr>
        <w:t xml:space="preserve"> do </w:t>
      </w:r>
      <w:r w:rsidRPr="007C62EA">
        <w:rPr>
          <w:bCs/>
          <w:kern w:val="2"/>
          <w:sz w:val="28"/>
          <w:szCs w:val="28"/>
        </w:rPr>
        <w:t>B</w:t>
      </w:r>
      <w:r w:rsidRPr="00F61D24">
        <w:rPr>
          <w:bCs/>
          <w:kern w:val="2"/>
          <w:sz w:val="28"/>
          <w:szCs w:val="28"/>
        </w:rPr>
        <w:t xml:space="preserve">an </w:t>
      </w:r>
      <w:r w:rsidR="00F613D0" w:rsidRPr="00F613D0">
        <w:rPr>
          <w:bCs/>
          <w:kern w:val="2"/>
          <w:sz w:val="28"/>
          <w:szCs w:val="28"/>
        </w:rPr>
        <w:t>T</w:t>
      </w:r>
      <w:r w:rsidRPr="00F61D24">
        <w:rPr>
          <w:bCs/>
          <w:kern w:val="2"/>
          <w:sz w:val="28"/>
          <w:szCs w:val="28"/>
        </w:rPr>
        <w:t xml:space="preserve">hường vụ </w:t>
      </w:r>
      <w:r w:rsidRPr="007C62EA">
        <w:rPr>
          <w:bCs/>
          <w:kern w:val="2"/>
          <w:sz w:val="28"/>
          <w:szCs w:val="28"/>
        </w:rPr>
        <w:t>Đ</w:t>
      </w:r>
      <w:r w:rsidRPr="00F61D24">
        <w:rPr>
          <w:bCs/>
          <w:kern w:val="2"/>
          <w:sz w:val="28"/>
          <w:szCs w:val="28"/>
        </w:rPr>
        <w:t>ảng ủy xã xem xét, quyết định đánh giá, xếp loại</w:t>
      </w:r>
      <w:r w:rsidRPr="007C62EA">
        <w:rPr>
          <w:bCs/>
          <w:kern w:val="2"/>
          <w:sz w:val="28"/>
          <w:szCs w:val="28"/>
        </w:rPr>
        <w:t xml:space="preserve"> </w:t>
      </w:r>
      <w:r w:rsidRPr="000A56F2">
        <w:rPr>
          <w:b/>
          <w:kern w:val="2"/>
          <w:sz w:val="28"/>
          <w:szCs w:val="28"/>
        </w:rPr>
        <w:t>(</w:t>
      </w:r>
      <w:r w:rsidRPr="000A56F2">
        <w:rPr>
          <w:b/>
          <w:i/>
          <w:kern w:val="2"/>
          <w:sz w:val="28"/>
          <w:szCs w:val="28"/>
        </w:rPr>
        <w:t>Mẫu 0</w:t>
      </w:r>
      <w:r w:rsidR="00434145">
        <w:rPr>
          <w:b/>
          <w:i/>
          <w:kern w:val="2"/>
          <w:sz w:val="28"/>
          <w:szCs w:val="28"/>
          <w:lang w:val="en-US"/>
        </w:rPr>
        <w:t>1B</w:t>
      </w:r>
      <w:r w:rsidRPr="000A56F2">
        <w:rPr>
          <w:b/>
          <w:i/>
          <w:kern w:val="2"/>
          <w:sz w:val="28"/>
          <w:szCs w:val="28"/>
        </w:rPr>
        <w:t>-ĐG</w:t>
      </w:r>
      <w:r w:rsidR="00434145">
        <w:rPr>
          <w:b/>
          <w:i/>
          <w:kern w:val="2"/>
          <w:sz w:val="28"/>
          <w:szCs w:val="28"/>
          <w:lang w:val="en-US"/>
        </w:rPr>
        <w:t>ĐV</w:t>
      </w:r>
      <w:r w:rsidRPr="000A56F2">
        <w:rPr>
          <w:b/>
          <w:kern w:val="2"/>
          <w:sz w:val="28"/>
          <w:szCs w:val="28"/>
        </w:rPr>
        <w:t>).</w:t>
      </w:r>
    </w:p>
    <w:p w14:paraId="59F3206F" w14:textId="77777777" w:rsidR="0038104D" w:rsidRPr="00000650" w:rsidRDefault="00EB60AA" w:rsidP="0038104D">
      <w:pPr>
        <w:widowControl w:val="0"/>
        <w:spacing w:before="120" w:after="120" w:line="380" w:lineRule="exact"/>
        <w:ind w:firstLine="567"/>
        <w:jc w:val="both"/>
        <w:rPr>
          <w:b/>
          <w:bCs/>
          <w:kern w:val="2"/>
          <w:sz w:val="28"/>
          <w:szCs w:val="28"/>
          <w:lang w:val="en-US"/>
        </w:rPr>
      </w:pPr>
      <w:r w:rsidRPr="00F61D24">
        <w:rPr>
          <w:bCs/>
          <w:kern w:val="2"/>
          <w:sz w:val="28"/>
          <w:szCs w:val="28"/>
        </w:rPr>
        <w:t>b) Đối với cán bộ lãnh đạo, quản lý</w:t>
      </w:r>
      <w:r w:rsidR="0038104D">
        <w:rPr>
          <w:bCs/>
          <w:kern w:val="2"/>
          <w:sz w:val="28"/>
          <w:szCs w:val="28"/>
          <w:lang w:val="en-US"/>
        </w:rPr>
        <w:t xml:space="preserve"> </w:t>
      </w:r>
      <w:r w:rsidR="0038104D">
        <w:rPr>
          <w:bCs/>
          <w:i/>
          <w:iCs/>
          <w:color w:val="000000"/>
          <w:sz w:val="28"/>
          <w:szCs w:val="28"/>
          <w:lang w:val="en-US"/>
        </w:rPr>
        <w:t>( Theo phụ lục đính kèm)</w:t>
      </w:r>
    </w:p>
    <w:p w14:paraId="4913F8AA" w14:textId="77777777" w:rsidR="00EB60AA" w:rsidRPr="00F61D24" w:rsidRDefault="00EB60AA" w:rsidP="00EB60AA">
      <w:pPr>
        <w:widowControl w:val="0"/>
        <w:spacing w:before="120" w:after="120" w:line="380" w:lineRule="exact"/>
        <w:ind w:firstLine="567"/>
        <w:jc w:val="both"/>
        <w:rPr>
          <w:bCs/>
          <w:kern w:val="2"/>
          <w:sz w:val="28"/>
          <w:szCs w:val="28"/>
        </w:rPr>
      </w:pPr>
      <w:r w:rsidRPr="00F61D24">
        <w:rPr>
          <w:bCs/>
          <w:kern w:val="2"/>
          <w:sz w:val="28"/>
          <w:szCs w:val="28"/>
        </w:rPr>
        <w:t>- Cá nhân tự đánh giá, xếp loại chất lượng.</w:t>
      </w:r>
    </w:p>
    <w:p w14:paraId="7EC98476" w14:textId="128BC96C" w:rsidR="00014DEC" w:rsidRDefault="00EB60AA" w:rsidP="00366CA0">
      <w:pPr>
        <w:widowControl w:val="0"/>
        <w:spacing w:before="120" w:after="120" w:line="380" w:lineRule="exact"/>
        <w:ind w:firstLine="567"/>
        <w:jc w:val="both"/>
        <w:rPr>
          <w:b/>
          <w:kern w:val="2"/>
          <w:sz w:val="28"/>
          <w:szCs w:val="28"/>
          <w:lang w:val="en-US"/>
        </w:rPr>
      </w:pPr>
      <w:r w:rsidRPr="00F61D24">
        <w:rPr>
          <w:bCs/>
          <w:sz w:val="28"/>
          <w:szCs w:val="28"/>
        </w:rPr>
        <w:lastRenderedPageBreak/>
        <w:t xml:space="preserve">- Tập thể lãnh đạo, quản lý đề xuất đánh giá đối với cán bộ là thành viên tập thể lãnh đạo, quản lý </w:t>
      </w:r>
      <w:r w:rsidRPr="000A56F2">
        <w:rPr>
          <w:b/>
          <w:kern w:val="2"/>
          <w:sz w:val="28"/>
          <w:szCs w:val="28"/>
        </w:rPr>
        <w:t>(</w:t>
      </w:r>
      <w:r w:rsidRPr="000A56F2">
        <w:rPr>
          <w:b/>
          <w:i/>
          <w:kern w:val="2"/>
          <w:sz w:val="28"/>
          <w:szCs w:val="28"/>
        </w:rPr>
        <w:t>Mẫu 07-ĐG</w:t>
      </w:r>
      <w:r w:rsidRPr="000A56F2">
        <w:rPr>
          <w:b/>
          <w:kern w:val="2"/>
          <w:sz w:val="28"/>
          <w:szCs w:val="28"/>
        </w:rPr>
        <w:t>)</w:t>
      </w:r>
      <w:r w:rsidR="00F613D0" w:rsidRPr="00F613D0">
        <w:rPr>
          <w:b/>
          <w:kern w:val="2"/>
          <w:sz w:val="28"/>
          <w:szCs w:val="28"/>
        </w:rPr>
        <w:t>.</w:t>
      </w:r>
    </w:p>
    <w:p w14:paraId="3B8D8A9A" w14:textId="502ABC0C" w:rsidR="001C4E37" w:rsidRPr="00E47AA6" w:rsidRDefault="008672BC" w:rsidP="001C4E37">
      <w:pPr>
        <w:shd w:val="clear" w:color="auto" w:fill="FFFFFF"/>
        <w:spacing w:before="120" w:after="120" w:line="380" w:lineRule="exact"/>
        <w:ind w:firstLine="567"/>
        <w:jc w:val="both"/>
        <w:rPr>
          <w:b/>
          <w:sz w:val="28"/>
          <w:szCs w:val="28"/>
          <w:lang w:val="en-US"/>
        </w:rPr>
      </w:pPr>
      <w:r>
        <w:rPr>
          <w:bCs/>
          <w:sz w:val="28"/>
          <w:szCs w:val="28"/>
          <w:lang w:val="en-US"/>
        </w:rPr>
        <w:t xml:space="preserve">- </w:t>
      </w:r>
      <w:r w:rsidR="001C4E37" w:rsidRPr="00420FE6">
        <w:rPr>
          <w:bCs/>
          <w:sz w:val="28"/>
          <w:szCs w:val="28"/>
        </w:rPr>
        <w:t>Cấp trực tiếp quản lý, phân công công việc</w:t>
      </w:r>
      <w:r w:rsidR="001C4E37">
        <w:rPr>
          <w:bCs/>
          <w:sz w:val="28"/>
          <w:szCs w:val="28"/>
          <w:lang w:val="en-US"/>
        </w:rPr>
        <w:t>, được ủy quyền</w:t>
      </w:r>
      <w:r w:rsidR="001C4E37" w:rsidRPr="00215EFA">
        <w:rPr>
          <w:bCs/>
          <w:sz w:val="28"/>
          <w:szCs w:val="28"/>
        </w:rPr>
        <w:t xml:space="preserve"> xem xét, quyết định đánh giá, xếp loại đối với tập th</w:t>
      </w:r>
      <w:r w:rsidR="001C4E37" w:rsidRPr="002D2698">
        <w:rPr>
          <w:bCs/>
          <w:sz w:val="28"/>
          <w:szCs w:val="28"/>
        </w:rPr>
        <w:t>ể</w:t>
      </w:r>
      <w:r w:rsidR="001C4E37" w:rsidRPr="00215EFA">
        <w:rPr>
          <w:bCs/>
          <w:sz w:val="28"/>
          <w:szCs w:val="28"/>
        </w:rPr>
        <w:t xml:space="preserve"> theo thẩm quyền </w:t>
      </w:r>
      <w:r w:rsidR="001C4E37" w:rsidRPr="00037D7B">
        <w:rPr>
          <w:b/>
          <w:sz w:val="28"/>
          <w:szCs w:val="28"/>
        </w:rPr>
        <w:t>(</w:t>
      </w:r>
      <w:r w:rsidR="001C4E37" w:rsidRPr="00037D7B">
        <w:rPr>
          <w:b/>
          <w:i/>
          <w:sz w:val="28"/>
          <w:szCs w:val="28"/>
        </w:rPr>
        <w:t>Mẫu 0</w:t>
      </w:r>
      <w:r w:rsidR="001C4E37">
        <w:rPr>
          <w:b/>
          <w:i/>
          <w:sz w:val="28"/>
          <w:szCs w:val="28"/>
          <w:lang w:val="en-US"/>
        </w:rPr>
        <w:t>8</w:t>
      </w:r>
      <w:r w:rsidR="001C4E37" w:rsidRPr="00037D7B">
        <w:rPr>
          <w:b/>
          <w:i/>
          <w:sz w:val="28"/>
          <w:szCs w:val="28"/>
        </w:rPr>
        <w:t>-ĐG</w:t>
      </w:r>
      <w:r w:rsidR="001C4E37" w:rsidRPr="00037D7B">
        <w:rPr>
          <w:b/>
          <w:sz w:val="28"/>
          <w:szCs w:val="28"/>
        </w:rPr>
        <w:t>)</w:t>
      </w:r>
      <w:r w:rsidR="001C4E37" w:rsidRPr="00215EFA">
        <w:rPr>
          <w:b/>
          <w:sz w:val="28"/>
          <w:szCs w:val="28"/>
        </w:rPr>
        <w:t>.</w:t>
      </w:r>
      <w:r w:rsidR="00E47AA6">
        <w:rPr>
          <w:b/>
          <w:sz w:val="28"/>
          <w:szCs w:val="28"/>
          <w:lang w:val="en-US"/>
        </w:rPr>
        <w:t xml:space="preserve"> </w:t>
      </w:r>
    </w:p>
    <w:p w14:paraId="6B62CD20" w14:textId="5FD72F84" w:rsidR="00800E58" w:rsidRPr="00FE04A7" w:rsidRDefault="00EB60AA" w:rsidP="00800E58">
      <w:pPr>
        <w:shd w:val="clear" w:color="auto" w:fill="FFFFFF"/>
        <w:spacing w:before="120" w:after="120" w:line="380" w:lineRule="exact"/>
        <w:ind w:firstLine="567"/>
        <w:jc w:val="both"/>
        <w:rPr>
          <w:b/>
          <w:spacing w:val="-4"/>
          <w:sz w:val="28"/>
          <w:szCs w:val="28"/>
          <w:lang w:val="en-US"/>
        </w:rPr>
      </w:pPr>
      <w:r w:rsidRPr="00FE04A7">
        <w:rPr>
          <w:bCs/>
          <w:color w:val="000000"/>
          <w:spacing w:val="-4"/>
          <w:sz w:val="28"/>
          <w:szCs w:val="28"/>
        </w:rPr>
        <w:t xml:space="preserve">- Ban Thường vụ Đảng uỷ xem xét, quyết định đánh giá, xếp loại đối cá nhân cán bộ lãnh đạo, quản lý của tổ chức, cơ quan, đơn vị theo thẩm quyền </w:t>
      </w:r>
      <w:r w:rsidRPr="00FE04A7">
        <w:rPr>
          <w:b/>
          <w:color w:val="000000"/>
          <w:spacing w:val="-4"/>
          <w:kern w:val="2"/>
          <w:sz w:val="28"/>
          <w:szCs w:val="28"/>
        </w:rPr>
        <w:t>(</w:t>
      </w:r>
      <w:r w:rsidRPr="00FE04A7">
        <w:rPr>
          <w:b/>
          <w:i/>
          <w:color w:val="000000"/>
          <w:spacing w:val="-4"/>
          <w:kern w:val="2"/>
          <w:sz w:val="28"/>
          <w:szCs w:val="28"/>
        </w:rPr>
        <w:t>Mẫu 08-ĐG</w:t>
      </w:r>
      <w:r w:rsidRPr="00FE04A7">
        <w:rPr>
          <w:b/>
          <w:color w:val="000000"/>
          <w:spacing w:val="-4"/>
          <w:kern w:val="2"/>
          <w:sz w:val="28"/>
          <w:szCs w:val="28"/>
        </w:rPr>
        <w:t>)</w:t>
      </w:r>
      <w:r w:rsidRPr="00FE04A7">
        <w:rPr>
          <w:b/>
          <w:color w:val="000000"/>
          <w:spacing w:val="-4"/>
          <w:sz w:val="28"/>
          <w:szCs w:val="28"/>
        </w:rPr>
        <w:t>.</w:t>
      </w:r>
    </w:p>
    <w:p w14:paraId="0AC83BD9" w14:textId="77777777" w:rsidR="00EB60AA" w:rsidRPr="00F61D24" w:rsidRDefault="00EB60AA" w:rsidP="00EB60AA">
      <w:pPr>
        <w:widowControl w:val="0"/>
        <w:spacing w:before="120" w:after="120" w:line="380" w:lineRule="exact"/>
        <w:ind w:firstLine="567"/>
        <w:jc w:val="both"/>
        <w:rPr>
          <w:bCs/>
          <w:kern w:val="2"/>
          <w:sz w:val="28"/>
          <w:szCs w:val="28"/>
        </w:rPr>
      </w:pPr>
      <w:r w:rsidRPr="00F61D24">
        <w:rPr>
          <w:bCs/>
          <w:kern w:val="2"/>
          <w:sz w:val="28"/>
          <w:szCs w:val="28"/>
        </w:rPr>
        <w:t>1.2.</w:t>
      </w:r>
      <w:r w:rsidRPr="00F61D24">
        <w:rPr>
          <w:b/>
          <w:bCs/>
          <w:kern w:val="2"/>
          <w:sz w:val="28"/>
          <w:szCs w:val="28"/>
        </w:rPr>
        <w:t xml:space="preserve"> </w:t>
      </w:r>
      <w:r w:rsidRPr="00F61D24">
        <w:rPr>
          <w:bCs/>
          <w:kern w:val="2"/>
          <w:sz w:val="28"/>
          <w:szCs w:val="28"/>
        </w:rPr>
        <w:t>Đánh giá, xếp loại</w:t>
      </w:r>
      <w:r w:rsidRPr="00F61D24">
        <w:rPr>
          <w:bCs/>
          <w:i/>
          <w:kern w:val="2"/>
          <w:sz w:val="28"/>
          <w:szCs w:val="28"/>
        </w:rPr>
        <w:t xml:space="preserve"> </w:t>
      </w:r>
      <w:r w:rsidRPr="00F61D24">
        <w:rPr>
          <w:bCs/>
          <w:kern w:val="2"/>
          <w:sz w:val="28"/>
          <w:szCs w:val="28"/>
        </w:rPr>
        <w:t xml:space="preserve">tập thể  </w:t>
      </w:r>
    </w:p>
    <w:p w14:paraId="3EACB851" w14:textId="77777777" w:rsidR="00EB60AA" w:rsidRPr="00F61D24" w:rsidRDefault="00EB60AA" w:rsidP="00EB60AA">
      <w:pPr>
        <w:shd w:val="clear" w:color="auto" w:fill="FFFFFF"/>
        <w:spacing w:before="120" w:after="120" w:line="380" w:lineRule="exact"/>
        <w:ind w:firstLine="567"/>
        <w:jc w:val="both"/>
        <w:rPr>
          <w:bCs/>
          <w:kern w:val="2"/>
          <w:sz w:val="28"/>
          <w:szCs w:val="28"/>
        </w:rPr>
      </w:pPr>
      <w:r w:rsidRPr="00F61D24">
        <w:rPr>
          <w:iCs/>
          <w:sz w:val="28"/>
          <w:szCs w:val="28"/>
        </w:rPr>
        <w:t xml:space="preserve">a) Tự đánh giá, xếp loại </w:t>
      </w:r>
      <w:r w:rsidRPr="00804F05">
        <w:rPr>
          <w:b/>
          <w:kern w:val="2"/>
          <w:sz w:val="28"/>
          <w:szCs w:val="28"/>
        </w:rPr>
        <w:t>(</w:t>
      </w:r>
      <w:r w:rsidRPr="00804F05">
        <w:rPr>
          <w:b/>
          <w:i/>
          <w:kern w:val="2"/>
          <w:sz w:val="28"/>
          <w:szCs w:val="28"/>
        </w:rPr>
        <w:t>Mẫu 03-ĐG</w:t>
      </w:r>
      <w:r w:rsidRPr="00804F05">
        <w:rPr>
          <w:b/>
          <w:kern w:val="2"/>
          <w:sz w:val="28"/>
          <w:szCs w:val="28"/>
        </w:rPr>
        <w:t>)</w:t>
      </w:r>
      <w:r w:rsidRPr="00F61D24">
        <w:rPr>
          <w:bCs/>
          <w:kern w:val="2"/>
          <w:sz w:val="28"/>
          <w:szCs w:val="28"/>
        </w:rPr>
        <w:t xml:space="preserve"> </w:t>
      </w:r>
    </w:p>
    <w:p w14:paraId="0327D605" w14:textId="3279746F" w:rsidR="00EB60AA" w:rsidRPr="00E94A0A" w:rsidRDefault="00EB60AA" w:rsidP="00EB60AA">
      <w:pPr>
        <w:shd w:val="clear" w:color="auto" w:fill="FFFFFF"/>
        <w:spacing w:before="120" w:after="120" w:line="380" w:lineRule="exact"/>
        <w:ind w:firstLine="567"/>
        <w:jc w:val="both"/>
        <w:rPr>
          <w:iCs/>
          <w:sz w:val="28"/>
          <w:szCs w:val="28"/>
          <w:lang w:val="en-US"/>
        </w:rPr>
      </w:pPr>
      <w:r w:rsidRPr="00F61D24">
        <w:rPr>
          <w:bCs/>
          <w:kern w:val="2"/>
          <w:sz w:val="28"/>
          <w:szCs w:val="28"/>
        </w:rPr>
        <w:t xml:space="preserve">- </w:t>
      </w:r>
      <w:r w:rsidR="00E94A0A">
        <w:rPr>
          <w:iCs/>
          <w:sz w:val="28"/>
          <w:szCs w:val="28"/>
          <w:lang w:val="en-US"/>
        </w:rPr>
        <w:t xml:space="preserve">Chi bộ </w:t>
      </w:r>
      <w:r w:rsidRPr="00F61D24">
        <w:rPr>
          <w:iCs/>
          <w:sz w:val="28"/>
          <w:szCs w:val="28"/>
        </w:rPr>
        <w:t>tự đánh giá, xếp loại chất lượng chi bộ.</w:t>
      </w:r>
      <w:r w:rsidR="00E94A0A">
        <w:rPr>
          <w:iCs/>
          <w:sz w:val="28"/>
          <w:szCs w:val="28"/>
          <w:lang w:val="en-US"/>
        </w:rPr>
        <w:t xml:space="preserve"> Cấp ủy chi bộ đề xuất </w:t>
      </w:r>
      <w:r w:rsidR="00890FD9">
        <w:rPr>
          <w:iCs/>
          <w:sz w:val="28"/>
          <w:szCs w:val="28"/>
          <w:lang w:val="en-US"/>
        </w:rPr>
        <w:t xml:space="preserve">mức </w:t>
      </w:r>
      <w:r w:rsidR="00E94A0A">
        <w:rPr>
          <w:iCs/>
          <w:sz w:val="28"/>
          <w:szCs w:val="28"/>
          <w:lang w:val="en-US"/>
        </w:rPr>
        <w:t>đánh giá, xếp loại chất lượng chi bộ năm 202</w:t>
      </w:r>
      <w:r w:rsidR="00890FD9">
        <w:rPr>
          <w:iCs/>
          <w:sz w:val="28"/>
          <w:szCs w:val="28"/>
          <w:lang w:val="en-US"/>
        </w:rPr>
        <w:t xml:space="preserve">5 </w:t>
      </w:r>
      <w:r w:rsidR="00890FD9" w:rsidRPr="00890FD9">
        <w:rPr>
          <w:i/>
          <w:sz w:val="28"/>
          <w:szCs w:val="28"/>
          <w:lang w:val="en-US"/>
        </w:rPr>
        <w:t>(chi bộ không có cấp ủy thì lấy kết quả chi bộ tự đánh giá)</w:t>
      </w:r>
      <w:r w:rsidR="00890FD9">
        <w:rPr>
          <w:iCs/>
          <w:sz w:val="28"/>
          <w:szCs w:val="28"/>
          <w:lang w:val="en-US"/>
        </w:rPr>
        <w:t>.</w:t>
      </w:r>
    </w:p>
    <w:p w14:paraId="2A4A2215" w14:textId="55331BEF" w:rsidR="00EB60AA" w:rsidRPr="00F61D24" w:rsidRDefault="00EB60AA" w:rsidP="00EB60AA">
      <w:pPr>
        <w:shd w:val="clear" w:color="auto" w:fill="FFFFFF"/>
        <w:spacing w:before="120" w:after="120" w:line="380" w:lineRule="exact"/>
        <w:ind w:firstLine="567"/>
        <w:jc w:val="both"/>
        <w:rPr>
          <w:iCs/>
          <w:sz w:val="28"/>
          <w:szCs w:val="28"/>
        </w:rPr>
      </w:pPr>
      <w:r w:rsidRPr="00F61D24">
        <w:rPr>
          <w:iCs/>
          <w:sz w:val="28"/>
          <w:szCs w:val="28"/>
        </w:rPr>
        <w:t xml:space="preserve">- </w:t>
      </w:r>
      <w:r w:rsidRPr="007C62EA">
        <w:rPr>
          <w:iCs/>
          <w:sz w:val="28"/>
          <w:szCs w:val="28"/>
        </w:rPr>
        <w:t>B</w:t>
      </w:r>
      <w:r w:rsidRPr="00F61D24">
        <w:rPr>
          <w:iCs/>
          <w:sz w:val="28"/>
          <w:szCs w:val="28"/>
        </w:rPr>
        <w:t xml:space="preserve">an </w:t>
      </w:r>
      <w:r w:rsidRPr="007C62EA">
        <w:rPr>
          <w:iCs/>
          <w:sz w:val="28"/>
          <w:szCs w:val="28"/>
        </w:rPr>
        <w:t>T</w:t>
      </w:r>
      <w:r w:rsidRPr="00F61D24">
        <w:rPr>
          <w:iCs/>
          <w:sz w:val="28"/>
          <w:szCs w:val="28"/>
        </w:rPr>
        <w:t xml:space="preserve">hường vụ </w:t>
      </w:r>
      <w:r w:rsidRPr="007C62EA">
        <w:rPr>
          <w:iCs/>
          <w:sz w:val="28"/>
          <w:szCs w:val="28"/>
        </w:rPr>
        <w:t>Đảng uỷ</w:t>
      </w:r>
      <w:r w:rsidRPr="00F61D24">
        <w:rPr>
          <w:iCs/>
          <w:sz w:val="28"/>
          <w:szCs w:val="28"/>
        </w:rPr>
        <w:t xml:space="preserve"> tự đánh giá, xếp loại chất lượng đảng bộ.</w:t>
      </w:r>
    </w:p>
    <w:p w14:paraId="790A562C" w14:textId="6F0F46AC" w:rsidR="00EB60AA" w:rsidRPr="00F61D24" w:rsidRDefault="00EB60AA" w:rsidP="00EB60AA">
      <w:pPr>
        <w:shd w:val="clear" w:color="auto" w:fill="FFFFFF"/>
        <w:spacing w:before="120" w:after="120" w:line="380" w:lineRule="exact"/>
        <w:ind w:firstLine="567"/>
        <w:jc w:val="both"/>
        <w:rPr>
          <w:bCs/>
          <w:sz w:val="28"/>
          <w:szCs w:val="28"/>
        </w:rPr>
      </w:pPr>
      <w:r w:rsidRPr="00F61D24">
        <w:rPr>
          <w:bCs/>
          <w:sz w:val="28"/>
          <w:szCs w:val="28"/>
        </w:rPr>
        <w:t>- Tập thể lãnh đạo, quản lý tổ chức, cơ quan, đơn vị tự đánh giá, xếp loại chất lượng.</w:t>
      </w:r>
    </w:p>
    <w:p w14:paraId="48342EBC" w14:textId="77777777" w:rsidR="00DE698B" w:rsidRPr="00000650" w:rsidRDefault="00EB60AA" w:rsidP="00DE698B">
      <w:pPr>
        <w:widowControl w:val="0"/>
        <w:spacing w:before="120" w:after="120" w:line="380" w:lineRule="exact"/>
        <w:ind w:firstLine="567"/>
        <w:jc w:val="both"/>
        <w:rPr>
          <w:b/>
          <w:bCs/>
          <w:kern w:val="2"/>
          <w:sz w:val="28"/>
          <w:szCs w:val="28"/>
          <w:lang w:val="en-US"/>
        </w:rPr>
      </w:pPr>
      <w:r w:rsidRPr="00F61D24">
        <w:rPr>
          <w:bCs/>
          <w:sz w:val="28"/>
          <w:szCs w:val="28"/>
        </w:rPr>
        <w:t xml:space="preserve">b) Quyết định đánh giá, xếp loại </w:t>
      </w:r>
      <w:r w:rsidR="00DE698B">
        <w:rPr>
          <w:bCs/>
          <w:i/>
          <w:iCs/>
          <w:color w:val="000000"/>
          <w:sz w:val="28"/>
          <w:szCs w:val="28"/>
          <w:lang w:val="en-US"/>
        </w:rPr>
        <w:t>( Theo phụ lục đính kèm)</w:t>
      </w:r>
    </w:p>
    <w:p w14:paraId="6312BD4F" w14:textId="1DCA743C" w:rsidR="00DA71B3" w:rsidRPr="00020E02" w:rsidRDefault="00420FE6" w:rsidP="00DA71B3">
      <w:pPr>
        <w:shd w:val="clear" w:color="auto" w:fill="FFFFFF"/>
        <w:spacing w:before="120" w:after="120" w:line="380" w:lineRule="exact"/>
        <w:ind w:firstLine="567"/>
        <w:jc w:val="both"/>
        <w:rPr>
          <w:b/>
          <w:sz w:val="28"/>
          <w:szCs w:val="28"/>
        </w:rPr>
      </w:pPr>
      <w:r w:rsidRPr="00420FE6">
        <w:rPr>
          <w:bCs/>
          <w:sz w:val="28"/>
          <w:szCs w:val="28"/>
        </w:rPr>
        <w:t>Cấp trực tiếp quản lý, phân công công việc</w:t>
      </w:r>
      <w:r w:rsidR="00A3385F">
        <w:rPr>
          <w:bCs/>
          <w:sz w:val="28"/>
          <w:szCs w:val="28"/>
          <w:lang w:val="en-US"/>
        </w:rPr>
        <w:t>,</w:t>
      </w:r>
      <w:r w:rsidR="005C7C64">
        <w:rPr>
          <w:bCs/>
          <w:sz w:val="28"/>
          <w:szCs w:val="28"/>
          <w:lang w:val="en-US"/>
        </w:rPr>
        <w:t xml:space="preserve"> được ủy quyền</w:t>
      </w:r>
      <w:r w:rsidR="00215EFA" w:rsidRPr="00215EFA">
        <w:rPr>
          <w:bCs/>
          <w:sz w:val="28"/>
          <w:szCs w:val="28"/>
        </w:rPr>
        <w:t xml:space="preserve"> xem xét, quyết định đánh giá, xếp loại đối với tập th</w:t>
      </w:r>
      <w:r w:rsidR="002D2698" w:rsidRPr="002D2698">
        <w:rPr>
          <w:bCs/>
          <w:sz w:val="28"/>
          <w:szCs w:val="28"/>
        </w:rPr>
        <w:t>ể</w:t>
      </w:r>
      <w:r w:rsidR="00215EFA" w:rsidRPr="00215EFA">
        <w:rPr>
          <w:bCs/>
          <w:sz w:val="28"/>
          <w:szCs w:val="28"/>
        </w:rPr>
        <w:t xml:space="preserve"> theo thẩm quyền </w:t>
      </w:r>
      <w:r w:rsidR="00215EFA" w:rsidRPr="00037D7B">
        <w:rPr>
          <w:b/>
          <w:sz w:val="28"/>
          <w:szCs w:val="28"/>
        </w:rPr>
        <w:t>(</w:t>
      </w:r>
      <w:r w:rsidR="00215EFA" w:rsidRPr="00037D7B">
        <w:rPr>
          <w:b/>
          <w:i/>
          <w:sz w:val="28"/>
          <w:szCs w:val="28"/>
        </w:rPr>
        <w:t>Mẫu 05-ĐG</w:t>
      </w:r>
      <w:r w:rsidR="00215EFA" w:rsidRPr="00037D7B">
        <w:rPr>
          <w:b/>
          <w:sz w:val="28"/>
          <w:szCs w:val="28"/>
        </w:rPr>
        <w:t>)</w:t>
      </w:r>
      <w:r w:rsidR="00215EFA" w:rsidRPr="00215EFA">
        <w:rPr>
          <w:b/>
          <w:sz w:val="28"/>
          <w:szCs w:val="28"/>
        </w:rPr>
        <w:t>.</w:t>
      </w:r>
    </w:p>
    <w:p w14:paraId="2AE2A947" w14:textId="7AD9F4E4" w:rsidR="00EB60AA" w:rsidRPr="00215EFA" w:rsidRDefault="00EB60AA" w:rsidP="00EB60AA">
      <w:pPr>
        <w:shd w:val="clear" w:color="auto" w:fill="FFFFFF"/>
        <w:spacing w:before="120" w:after="120" w:line="380" w:lineRule="exact"/>
        <w:ind w:firstLine="567"/>
        <w:jc w:val="both"/>
        <w:rPr>
          <w:bCs/>
          <w:sz w:val="28"/>
          <w:szCs w:val="28"/>
        </w:rPr>
      </w:pPr>
      <w:r w:rsidRPr="007C62EA">
        <w:rPr>
          <w:bCs/>
          <w:sz w:val="28"/>
          <w:szCs w:val="28"/>
        </w:rPr>
        <w:t xml:space="preserve">Ban Thường vụ Đảng uỷ </w:t>
      </w:r>
      <w:r w:rsidRPr="00F61D24">
        <w:rPr>
          <w:bCs/>
          <w:sz w:val="28"/>
          <w:szCs w:val="28"/>
        </w:rPr>
        <w:t>xem xét, quyết định đánh giá, xếp loại đối với</w:t>
      </w:r>
      <w:r w:rsidRPr="007C62EA">
        <w:rPr>
          <w:bCs/>
          <w:sz w:val="28"/>
          <w:szCs w:val="28"/>
        </w:rPr>
        <w:t xml:space="preserve"> các tổ chức đảng trực thuộc, các</w:t>
      </w:r>
      <w:r w:rsidRPr="00F61D24">
        <w:rPr>
          <w:bCs/>
          <w:sz w:val="28"/>
          <w:szCs w:val="28"/>
        </w:rPr>
        <w:t xml:space="preserve"> tập thể </w:t>
      </w:r>
      <w:r w:rsidR="007B5CD5" w:rsidRPr="007B5CD5">
        <w:rPr>
          <w:bCs/>
          <w:sz w:val="28"/>
          <w:szCs w:val="28"/>
        </w:rPr>
        <w:t>lãnh đạo, quản l</w:t>
      </w:r>
      <w:r w:rsidR="007B5CD5" w:rsidRPr="00420FE6">
        <w:rPr>
          <w:bCs/>
          <w:sz w:val="28"/>
          <w:szCs w:val="28"/>
        </w:rPr>
        <w:t>ý</w:t>
      </w:r>
      <w:r w:rsidRPr="007C62EA">
        <w:rPr>
          <w:bCs/>
          <w:sz w:val="28"/>
          <w:szCs w:val="28"/>
        </w:rPr>
        <w:t xml:space="preserve"> </w:t>
      </w:r>
      <w:r w:rsidRPr="00F61D24">
        <w:rPr>
          <w:bCs/>
          <w:sz w:val="28"/>
          <w:szCs w:val="28"/>
        </w:rPr>
        <w:t>theo thẩm quyền</w:t>
      </w:r>
      <w:r w:rsidRPr="00F61D24">
        <w:rPr>
          <w:iCs/>
          <w:sz w:val="28"/>
          <w:szCs w:val="28"/>
        </w:rPr>
        <w:t xml:space="preserve"> </w:t>
      </w:r>
      <w:r w:rsidRPr="00037D7B">
        <w:rPr>
          <w:b/>
          <w:sz w:val="28"/>
          <w:szCs w:val="28"/>
        </w:rPr>
        <w:t>(</w:t>
      </w:r>
      <w:r w:rsidRPr="00037D7B">
        <w:rPr>
          <w:b/>
          <w:i/>
          <w:sz w:val="28"/>
          <w:szCs w:val="28"/>
        </w:rPr>
        <w:t>Mẫu 05-ĐG</w:t>
      </w:r>
      <w:r w:rsidRPr="00037D7B">
        <w:rPr>
          <w:b/>
          <w:sz w:val="28"/>
          <w:szCs w:val="28"/>
        </w:rPr>
        <w:t>)</w:t>
      </w:r>
      <w:r w:rsidR="00215EFA" w:rsidRPr="00215EFA">
        <w:rPr>
          <w:b/>
          <w:sz w:val="28"/>
          <w:szCs w:val="28"/>
        </w:rPr>
        <w:t>.</w:t>
      </w:r>
    </w:p>
    <w:p w14:paraId="5484CE53" w14:textId="77777777" w:rsidR="00EB60AA" w:rsidRPr="00F61D24" w:rsidRDefault="00EB60AA" w:rsidP="00EB60AA">
      <w:pPr>
        <w:widowControl w:val="0"/>
        <w:spacing w:before="120" w:after="120" w:line="380" w:lineRule="exact"/>
        <w:ind w:firstLine="567"/>
        <w:jc w:val="both"/>
        <w:rPr>
          <w:b/>
          <w:kern w:val="2"/>
          <w:sz w:val="28"/>
          <w:szCs w:val="28"/>
        </w:rPr>
      </w:pPr>
      <w:r w:rsidRPr="00F61D24">
        <w:rPr>
          <w:b/>
          <w:kern w:val="2"/>
          <w:sz w:val="28"/>
          <w:szCs w:val="28"/>
        </w:rPr>
        <w:t>2. Quy trình đánh giá, xếp loại chất lượng</w:t>
      </w:r>
    </w:p>
    <w:p w14:paraId="7AAC089B" w14:textId="77777777" w:rsidR="00BD7A9F" w:rsidRPr="00A14A65" w:rsidRDefault="00BD7A9F" w:rsidP="00BD7A9F">
      <w:pPr>
        <w:widowControl w:val="0"/>
        <w:spacing w:before="120" w:after="120" w:line="380" w:lineRule="exact"/>
        <w:ind w:firstLine="567"/>
        <w:jc w:val="both"/>
        <w:rPr>
          <w:spacing w:val="-2"/>
          <w:sz w:val="28"/>
          <w:szCs w:val="28"/>
        </w:rPr>
      </w:pPr>
      <w:r w:rsidRPr="00A14A65">
        <w:rPr>
          <w:spacing w:val="-2"/>
          <w:sz w:val="28"/>
          <w:szCs w:val="28"/>
        </w:rPr>
        <w:t>Căn cứ khung tiêu chí đánh giá được quy định, các cấp uỷ, tổ chức đảng cấp trên chịu trách nhiệm cụ thể hoá, hướng dẫn các cấp uỷ, tổ chức đảng cấp dưới về nội dung chấm điểm theo khung tiêu chí đánh giá tập thể, cá nhân; trong đó,</w:t>
      </w:r>
      <w:r w:rsidRPr="00A14A65">
        <w:rPr>
          <w:b/>
          <w:spacing w:val="-2"/>
          <w:sz w:val="28"/>
          <w:szCs w:val="28"/>
        </w:rPr>
        <w:t xml:space="preserve"> </w:t>
      </w:r>
      <w:r w:rsidRPr="00A14A65">
        <w:rPr>
          <w:spacing w:val="-2"/>
          <w:sz w:val="28"/>
          <w:szCs w:val="28"/>
        </w:rPr>
        <w:t>hướng dẫn thống nhất về việc kê khai, thống kê kết quả thực hiện nhiệm vụ qua sản phẩm, tiến độ, chất lượng làm minh chứng cho kết quả chấm điểm việc thực hiện nhiệm vụ.</w:t>
      </w:r>
    </w:p>
    <w:p w14:paraId="34D316F9" w14:textId="77777777" w:rsidR="00BD7A9F" w:rsidRPr="00A14A65" w:rsidRDefault="00BD7A9F" w:rsidP="00BD7A9F">
      <w:pPr>
        <w:widowControl w:val="0"/>
        <w:spacing w:before="120" w:after="120" w:line="380" w:lineRule="exact"/>
        <w:ind w:firstLine="567"/>
        <w:jc w:val="both"/>
        <w:rPr>
          <w:kern w:val="2"/>
          <w:sz w:val="28"/>
          <w:szCs w:val="28"/>
        </w:rPr>
      </w:pPr>
      <w:r w:rsidRPr="00A14A65">
        <w:rPr>
          <w:kern w:val="2"/>
          <w:sz w:val="28"/>
          <w:szCs w:val="28"/>
        </w:rPr>
        <w:t xml:space="preserve">2.1. </w:t>
      </w:r>
      <w:r w:rsidRPr="00A14A65">
        <w:rPr>
          <w:i/>
          <w:kern w:val="2"/>
          <w:sz w:val="28"/>
          <w:szCs w:val="28"/>
        </w:rPr>
        <w:t>Bước 1</w:t>
      </w:r>
      <w:r w:rsidRPr="00A14A65">
        <w:rPr>
          <w:kern w:val="2"/>
          <w:sz w:val="28"/>
          <w:szCs w:val="28"/>
        </w:rPr>
        <w:t xml:space="preserve">: Tự đánh giá, xếp loại </w:t>
      </w:r>
    </w:p>
    <w:p w14:paraId="21252141" w14:textId="77777777" w:rsidR="00BD7A9F" w:rsidRPr="00A14A65" w:rsidRDefault="00BD7A9F" w:rsidP="00BD7A9F">
      <w:pPr>
        <w:widowControl w:val="0"/>
        <w:spacing w:before="120" w:after="120" w:line="380" w:lineRule="exact"/>
        <w:ind w:firstLine="567"/>
        <w:jc w:val="both"/>
        <w:rPr>
          <w:kern w:val="2"/>
          <w:sz w:val="28"/>
          <w:szCs w:val="28"/>
        </w:rPr>
      </w:pPr>
      <w:r w:rsidRPr="00A14A65">
        <w:rPr>
          <w:kern w:val="2"/>
          <w:sz w:val="28"/>
          <w:szCs w:val="28"/>
        </w:rPr>
        <w:t xml:space="preserve">- Căn cứ tiêu chí đánh giá và thang điểm quy định, từng tập thể, cá nhân tự phân tích kết quả đạt được, tự đánh giá theo từng nhóm tiêu chí, tính tổng điểm và xác định mức xếp loại chất lượng </w:t>
      </w:r>
      <w:r w:rsidRPr="00A14A65">
        <w:rPr>
          <w:sz w:val="28"/>
          <w:szCs w:val="28"/>
        </w:rPr>
        <w:t xml:space="preserve">theo </w:t>
      </w:r>
      <w:r w:rsidRPr="00A14A65">
        <w:rPr>
          <w:sz w:val="28"/>
          <w:szCs w:val="28"/>
          <w:lang w:val="pt-BR"/>
        </w:rPr>
        <w:t>01 trong 04 mức (</w:t>
      </w:r>
      <w:r w:rsidRPr="00A14A65">
        <w:rPr>
          <w:i/>
          <w:sz w:val="28"/>
          <w:szCs w:val="28"/>
          <w:lang w:val="pt-BR"/>
        </w:rPr>
        <w:t>Hoàn thành xuất sắc nhiệm vụ, Hoàn thành tốt nhiệm vụ, Hoàn thành nhiệm vụ, Không hoàn thành nhiệm vụ</w:t>
      </w:r>
      <w:r w:rsidRPr="00A14A65">
        <w:rPr>
          <w:sz w:val="28"/>
          <w:szCs w:val="28"/>
          <w:lang w:val="pt-BR"/>
        </w:rPr>
        <w:t>)</w:t>
      </w:r>
      <w:r w:rsidRPr="00A14A65">
        <w:rPr>
          <w:sz w:val="28"/>
          <w:szCs w:val="28"/>
        </w:rPr>
        <w:t>.</w:t>
      </w:r>
    </w:p>
    <w:p w14:paraId="28798971" w14:textId="77777777" w:rsidR="00BD7A9F" w:rsidRPr="00A14A65" w:rsidRDefault="00BD7A9F" w:rsidP="00BD7A9F">
      <w:pPr>
        <w:widowControl w:val="0"/>
        <w:spacing w:before="120" w:after="120" w:line="380" w:lineRule="exact"/>
        <w:ind w:firstLine="567"/>
        <w:jc w:val="both"/>
        <w:rPr>
          <w:kern w:val="2"/>
          <w:sz w:val="28"/>
          <w:szCs w:val="28"/>
        </w:rPr>
      </w:pPr>
      <w:r w:rsidRPr="00A14A65">
        <w:rPr>
          <w:kern w:val="2"/>
          <w:sz w:val="28"/>
          <w:szCs w:val="28"/>
        </w:rPr>
        <w:t>- Việc tự đánh giá phải bảo đảm trung thực, khách quan, có định lượng, có nhận diện ưu điểm, hạn chế, nguyên nhân và hướng khắc phục rõ ràng.</w:t>
      </w:r>
    </w:p>
    <w:p w14:paraId="599A6AD2" w14:textId="77777777" w:rsidR="00BD7A9F" w:rsidRPr="00A14A65" w:rsidRDefault="00BD7A9F" w:rsidP="00BD7A9F">
      <w:pPr>
        <w:widowControl w:val="0"/>
        <w:spacing w:before="120" w:after="120" w:line="380" w:lineRule="exact"/>
        <w:ind w:firstLine="567"/>
        <w:jc w:val="both"/>
        <w:rPr>
          <w:kern w:val="2"/>
          <w:sz w:val="28"/>
          <w:szCs w:val="28"/>
        </w:rPr>
      </w:pPr>
      <w:r w:rsidRPr="00A14A65">
        <w:rPr>
          <w:kern w:val="2"/>
          <w:sz w:val="28"/>
          <w:szCs w:val="28"/>
        </w:rPr>
        <w:lastRenderedPageBreak/>
        <w:t xml:space="preserve">2.2. </w:t>
      </w:r>
      <w:r w:rsidRPr="00A14A65">
        <w:rPr>
          <w:i/>
          <w:kern w:val="2"/>
          <w:sz w:val="28"/>
          <w:szCs w:val="28"/>
        </w:rPr>
        <w:t>Bước 2</w:t>
      </w:r>
      <w:r w:rsidRPr="00A14A65">
        <w:rPr>
          <w:kern w:val="2"/>
          <w:sz w:val="28"/>
          <w:szCs w:val="28"/>
        </w:rPr>
        <w:t>: Thẩm định và đề xuất mức xếp loại</w:t>
      </w:r>
    </w:p>
    <w:p w14:paraId="1400F207" w14:textId="01C30FC7" w:rsidR="00BD7A9F" w:rsidRPr="00FE04A7" w:rsidRDefault="00BD7A9F" w:rsidP="00BD7A9F">
      <w:pPr>
        <w:widowControl w:val="0"/>
        <w:spacing w:before="120" w:after="120" w:line="380" w:lineRule="exact"/>
        <w:ind w:firstLine="567"/>
        <w:jc w:val="both"/>
        <w:rPr>
          <w:spacing w:val="-2"/>
          <w:kern w:val="2"/>
          <w:sz w:val="28"/>
          <w:szCs w:val="28"/>
          <w:lang w:val="en-US"/>
        </w:rPr>
      </w:pPr>
      <w:r w:rsidRPr="00FE04A7">
        <w:rPr>
          <w:spacing w:val="-2"/>
          <w:kern w:val="2"/>
          <w:sz w:val="28"/>
          <w:szCs w:val="28"/>
        </w:rPr>
        <w:t xml:space="preserve">- </w:t>
      </w:r>
      <w:r w:rsidRPr="00FE04A7">
        <w:rPr>
          <w:i/>
          <w:spacing w:val="-2"/>
          <w:kern w:val="2"/>
          <w:sz w:val="28"/>
          <w:szCs w:val="28"/>
        </w:rPr>
        <w:t>Lấy ý kiến tham gia đánh giá, xếp loại</w:t>
      </w:r>
      <w:r w:rsidRPr="00FE04A7">
        <w:rPr>
          <w:spacing w:val="-2"/>
          <w:kern w:val="2"/>
          <w:sz w:val="28"/>
          <w:szCs w:val="28"/>
        </w:rPr>
        <w:t>:</w:t>
      </w:r>
      <w:r w:rsidR="006312BA" w:rsidRPr="00FE04A7">
        <w:rPr>
          <w:spacing w:val="-2"/>
          <w:sz w:val="28"/>
          <w:szCs w:val="28"/>
        </w:rPr>
        <w:t xml:space="preserve"> </w:t>
      </w:r>
      <w:r w:rsidR="00EB2E90" w:rsidRPr="00FE04A7">
        <w:rPr>
          <w:spacing w:val="-2"/>
          <w:kern w:val="2"/>
          <w:sz w:val="28"/>
          <w:szCs w:val="28"/>
          <w:lang w:val="en-US"/>
        </w:rPr>
        <w:t>Đảng ủy</w:t>
      </w:r>
      <w:r w:rsidR="00671590" w:rsidRPr="00FE04A7">
        <w:rPr>
          <w:spacing w:val="-2"/>
          <w:kern w:val="2"/>
          <w:sz w:val="28"/>
          <w:szCs w:val="28"/>
        </w:rPr>
        <w:t xml:space="preserve"> hoặc cấp được ủy quyền đánh giá, xếp loại xem xét, quyết định các chủ thể có liên quan cần lấy ý kiến tham gia đánh giá đối với từng đối tượng (</w:t>
      </w:r>
      <w:r w:rsidR="00671590" w:rsidRPr="00FE04A7">
        <w:rPr>
          <w:i/>
          <w:spacing w:val="-2"/>
          <w:kern w:val="2"/>
          <w:sz w:val="28"/>
          <w:szCs w:val="28"/>
        </w:rPr>
        <w:t>nếu cần thiết</w:t>
      </w:r>
      <w:r w:rsidR="00671590" w:rsidRPr="00FE04A7">
        <w:rPr>
          <w:spacing w:val="-2"/>
          <w:kern w:val="2"/>
          <w:sz w:val="28"/>
          <w:szCs w:val="28"/>
        </w:rPr>
        <w:t xml:space="preserve">); lãnh đạo, chỉ đạo </w:t>
      </w:r>
      <w:r w:rsidR="006312BA" w:rsidRPr="00FE04A7">
        <w:rPr>
          <w:spacing w:val="-2"/>
          <w:sz w:val="28"/>
          <w:szCs w:val="28"/>
        </w:rPr>
        <w:t>Ban Xây dựng Đảng</w:t>
      </w:r>
      <w:r w:rsidR="001B410A" w:rsidRPr="00FE04A7">
        <w:rPr>
          <w:spacing w:val="-2"/>
          <w:sz w:val="28"/>
          <w:szCs w:val="28"/>
          <w:lang w:val="en-US"/>
        </w:rPr>
        <w:t xml:space="preserve"> hoặc </w:t>
      </w:r>
      <w:r w:rsidR="001B410A" w:rsidRPr="00FE04A7">
        <w:rPr>
          <w:spacing w:val="-2"/>
          <w:kern w:val="2"/>
          <w:sz w:val="28"/>
          <w:szCs w:val="28"/>
        </w:rPr>
        <w:t xml:space="preserve">bộ phận tham mưu giúp việc </w:t>
      </w:r>
      <w:r w:rsidR="001B410A" w:rsidRPr="00FE04A7">
        <w:rPr>
          <w:spacing w:val="-2"/>
          <w:kern w:val="2"/>
          <w:sz w:val="28"/>
          <w:szCs w:val="28"/>
          <w:lang w:val="en-US"/>
        </w:rPr>
        <w:t>của cấp được ủy quyền</w:t>
      </w:r>
      <w:r w:rsidR="006312BA" w:rsidRPr="00FE04A7">
        <w:rPr>
          <w:spacing w:val="-2"/>
          <w:sz w:val="28"/>
          <w:szCs w:val="28"/>
        </w:rPr>
        <w:t xml:space="preserve"> </w:t>
      </w:r>
      <w:r w:rsidR="005F6EE0" w:rsidRPr="00FE04A7">
        <w:rPr>
          <w:spacing w:val="-2"/>
          <w:kern w:val="2"/>
          <w:sz w:val="28"/>
          <w:szCs w:val="28"/>
        </w:rPr>
        <w:t>thực hiện việc lấy ý kiến tham gia đánh giá của các chủ thể liên quan bằng hình thức thích hợp (</w:t>
      </w:r>
      <w:r w:rsidR="005F6EE0" w:rsidRPr="00FE04A7">
        <w:rPr>
          <w:i/>
          <w:spacing w:val="-2"/>
          <w:kern w:val="2"/>
          <w:sz w:val="28"/>
          <w:szCs w:val="28"/>
        </w:rPr>
        <w:t>Mẫu 05-ĐG</w:t>
      </w:r>
      <w:r w:rsidR="005F6EE0" w:rsidRPr="00FE04A7">
        <w:rPr>
          <w:spacing w:val="-2"/>
          <w:kern w:val="2"/>
          <w:sz w:val="28"/>
          <w:szCs w:val="28"/>
        </w:rPr>
        <w:t>); tổng hợp kết quả tự đánh giá, kết quả lấy ý kiến tham gia đánh giá</w:t>
      </w:r>
      <w:r w:rsidR="00413B25" w:rsidRPr="00FE04A7">
        <w:rPr>
          <w:spacing w:val="-2"/>
          <w:sz w:val="28"/>
          <w:szCs w:val="28"/>
          <w:lang w:val="en-US"/>
        </w:rPr>
        <w:t>.</w:t>
      </w:r>
    </w:p>
    <w:p w14:paraId="20F81E28" w14:textId="5B47D58E" w:rsidR="0055510A" w:rsidRDefault="00BD7A9F" w:rsidP="00BD7A9F">
      <w:pPr>
        <w:widowControl w:val="0"/>
        <w:spacing w:before="120" w:after="120" w:line="380" w:lineRule="exact"/>
        <w:ind w:firstLine="567"/>
        <w:jc w:val="both"/>
        <w:rPr>
          <w:spacing w:val="-2"/>
          <w:sz w:val="28"/>
          <w:szCs w:val="28"/>
          <w:lang w:val="en-US"/>
        </w:rPr>
      </w:pPr>
      <w:r w:rsidRPr="00A14A65">
        <w:rPr>
          <w:kern w:val="2"/>
          <w:sz w:val="28"/>
          <w:szCs w:val="28"/>
        </w:rPr>
        <w:t xml:space="preserve">- </w:t>
      </w:r>
      <w:r w:rsidRPr="00A14A65">
        <w:rPr>
          <w:i/>
          <w:kern w:val="2"/>
          <w:sz w:val="28"/>
          <w:szCs w:val="28"/>
        </w:rPr>
        <w:t>Thẩm định, đề xuất mức xếp loại</w:t>
      </w:r>
      <w:r w:rsidRPr="00A14A65">
        <w:rPr>
          <w:kern w:val="2"/>
          <w:sz w:val="28"/>
          <w:szCs w:val="28"/>
        </w:rPr>
        <w:t xml:space="preserve">: </w:t>
      </w:r>
      <w:r w:rsidR="0055510A" w:rsidRPr="007C62EA">
        <w:rPr>
          <w:spacing w:val="-2"/>
          <w:sz w:val="28"/>
          <w:szCs w:val="28"/>
        </w:rPr>
        <w:t>Thường trực Đảng ủy</w:t>
      </w:r>
      <w:r w:rsidR="00823B1E">
        <w:rPr>
          <w:spacing w:val="-2"/>
          <w:sz w:val="28"/>
          <w:szCs w:val="28"/>
          <w:lang w:val="en-US"/>
        </w:rPr>
        <w:t xml:space="preserve"> hoặc </w:t>
      </w:r>
      <w:r w:rsidR="006A40FE">
        <w:rPr>
          <w:spacing w:val="-2"/>
          <w:sz w:val="28"/>
          <w:szCs w:val="28"/>
          <w:lang w:val="en-US"/>
        </w:rPr>
        <w:t>cấp được ủy quyền</w:t>
      </w:r>
      <w:r w:rsidR="0055510A" w:rsidRPr="007C62EA">
        <w:rPr>
          <w:spacing w:val="-2"/>
          <w:sz w:val="28"/>
          <w:szCs w:val="28"/>
        </w:rPr>
        <w:t xml:space="preserve"> tiến hành thẩm định kết quả tự đánh giá, kết quả lấy ý kiến tham gia đánh giá (</w:t>
      </w:r>
      <w:r w:rsidR="0055510A" w:rsidRPr="007C62EA">
        <w:rPr>
          <w:i/>
          <w:spacing w:val="-2"/>
          <w:sz w:val="28"/>
          <w:szCs w:val="28"/>
        </w:rPr>
        <w:t>nếu có</w:t>
      </w:r>
      <w:r w:rsidR="0055510A" w:rsidRPr="007C62EA">
        <w:rPr>
          <w:spacing w:val="-2"/>
          <w:sz w:val="28"/>
          <w:szCs w:val="28"/>
        </w:rPr>
        <w:t>); đối chiếu với tiêu chí đánh giá và thang điểm quy định để đề xuất mức xếp loại chất lượng đối với các tập thể (</w:t>
      </w:r>
      <w:r w:rsidR="0055510A" w:rsidRPr="007C62EA">
        <w:rPr>
          <w:i/>
          <w:spacing w:val="-2"/>
          <w:sz w:val="28"/>
          <w:szCs w:val="28"/>
        </w:rPr>
        <w:t>Mẫu 04-ĐG</w:t>
      </w:r>
      <w:r w:rsidR="0055510A" w:rsidRPr="007C62EA">
        <w:rPr>
          <w:spacing w:val="-2"/>
          <w:sz w:val="28"/>
          <w:szCs w:val="28"/>
        </w:rPr>
        <w:t>), cá nhân (</w:t>
      </w:r>
      <w:r w:rsidR="0055510A" w:rsidRPr="007C62EA">
        <w:rPr>
          <w:i/>
          <w:spacing w:val="-2"/>
          <w:sz w:val="28"/>
          <w:szCs w:val="28"/>
        </w:rPr>
        <w:t>Mẫu 07-ĐG</w:t>
      </w:r>
      <w:r w:rsidR="0055510A" w:rsidRPr="007C62EA">
        <w:rPr>
          <w:spacing w:val="-2"/>
          <w:sz w:val="28"/>
          <w:szCs w:val="28"/>
        </w:rPr>
        <w:t>) theo 01 trong 04 mức (</w:t>
      </w:r>
      <w:r w:rsidR="0055510A" w:rsidRPr="007C62EA">
        <w:rPr>
          <w:i/>
          <w:spacing w:val="-2"/>
          <w:sz w:val="28"/>
          <w:szCs w:val="28"/>
        </w:rPr>
        <w:t>Hoàn thành xuất sắc nhiệm vụ, Hoàn thành tốt nhiệm vụ, Hoàn thành nhiệm vụ, Không hoàn thành nhiệm vụ</w:t>
      </w:r>
      <w:r w:rsidR="0055510A" w:rsidRPr="007C62EA">
        <w:rPr>
          <w:spacing w:val="-2"/>
          <w:sz w:val="28"/>
          <w:szCs w:val="28"/>
        </w:rPr>
        <w:t xml:space="preserve">). </w:t>
      </w:r>
    </w:p>
    <w:p w14:paraId="70758228" w14:textId="77777777" w:rsidR="00BD7A9F" w:rsidRPr="00A14A65" w:rsidRDefault="00BD7A9F" w:rsidP="00BD7A9F">
      <w:pPr>
        <w:widowControl w:val="0"/>
        <w:suppressLineNumbers/>
        <w:suppressAutoHyphens/>
        <w:spacing w:before="120" w:after="120" w:line="380" w:lineRule="exact"/>
        <w:ind w:firstLine="567"/>
        <w:jc w:val="both"/>
        <w:rPr>
          <w:bCs/>
          <w:iCs/>
          <w:sz w:val="28"/>
          <w:szCs w:val="28"/>
          <w:lang w:val="pt-BR"/>
        </w:rPr>
      </w:pPr>
      <w:r w:rsidRPr="00A14A65">
        <w:rPr>
          <w:bCs/>
          <w:iCs/>
          <w:sz w:val="28"/>
          <w:szCs w:val="28"/>
        </w:rPr>
        <w:t xml:space="preserve">Số lượng tập thể, cá nhân được </w:t>
      </w:r>
      <w:r w:rsidRPr="00A14A65">
        <w:rPr>
          <w:bCs/>
          <w:iCs/>
          <w:sz w:val="28"/>
          <w:szCs w:val="28"/>
          <w:lang w:val="pt-BR"/>
        </w:rPr>
        <w:t xml:space="preserve">đề xuất mức </w:t>
      </w:r>
      <w:r w:rsidRPr="00A14A65">
        <w:rPr>
          <w:bCs/>
          <w:iCs/>
          <w:sz w:val="28"/>
          <w:szCs w:val="28"/>
        </w:rPr>
        <w:t>xếp loại "</w:t>
      </w:r>
      <w:r w:rsidRPr="00A14A65">
        <w:rPr>
          <w:bCs/>
          <w:i/>
          <w:iCs/>
          <w:sz w:val="28"/>
          <w:szCs w:val="28"/>
        </w:rPr>
        <w:t>Hoàn thành xuất sắc nhiệm vụ</w:t>
      </w:r>
      <w:r w:rsidRPr="00A14A65">
        <w:rPr>
          <w:bCs/>
          <w:iCs/>
          <w:sz w:val="28"/>
          <w:szCs w:val="28"/>
        </w:rPr>
        <w:t xml:space="preserve">" không vượt quá 20% tổng số tập thể, cá nhân được </w:t>
      </w:r>
      <w:r w:rsidRPr="00A14A65">
        <w:rPr>
          <w:bCs/>
          <w:iCs/>
          <w:sz w:val="28"/>
          <w:szCs w:val="28"/>
          <w:lang w:val="pt-BR"/>
        </w:rPr>
        <w:t xml:space="preserve">đề xuất mức </w:t>
      </w:r>
      <w:r w:rsidRPr="00A14A65">
        <w:rPr>
          <w:bCs/>
          <w:iCs/>
          <w:sz w:val="28"/>
          <w:szCs w:val="28"/>
        </w:rPr>
        <w:t>xếp loại "</w:t>
      </w:r>
      <w:r w:rsidRPr="00A14A65">
        <w:rPr>
          <w:bCs/>
          <w:i/>
          <w:iCs/>
          <w:sz w:val="28"/>
          <w:szCs w:val="28"/>
        </w:rPr>
        <w:t>Hoàn thành tốt nhiệm vụ</w:t>
      </w:r>
      <w:r w:rsidRPr="00A14A65">
        <w:rPr>
          <w:bCs/>
          <w:iCs/>
          <w:sz w:val="28"/>
          <w:szCs w:val="28"/>
        </w:rPr>
        <w:t>" theo đối tượng có vị trí, vai trò, chức năng, nhiệm vụ tương đồng.</w:t>
      </w:r>
    </w:p>
    <w:p w14:paraId="670F2926" w14:textId="77777777" w:rsidR="00BD7A9F" w:rsidRDefault="00BD7A9F" w:rsidP="00BD7A9F">
      <w:pPr>
        <w:widowControl w:val="0"/>
        <w:spacing w:before="120" w:after="120" w:line="380" w:lineRule="exact"/>
        <w:ind w:firstLine="567"/>
        <w:jc w:val="both"/>
        <w:rPr>
          <w:kern w:val="2"/>
          <w:sz w:val="28"/>
          <w:szCs w:val="28"/>
          <w:lang w:val="en-US"/>
        </w:rPr>
      </w:pPr>
      <w:r w:rsidRPr="00A14A65">
        <w:rPr>
          <w:kern w:val="2"/>
          <w:sz w:val="28"/>
          <w:szCs w:val="28"/>
          <w:lang w:val="pt-BR"/>
        </w:rPr>
        <w:t>2.3.</w:t>
      </w:r>
      <w:r w:rsidRPr="00A14A65">
        <w:rPr>
          <w:kern w:val="2"/>
          <w:sz w:val="28"/>
          <w:szCs w:val="28"/>
        </w:rPr>
        <w:t xml:space="preserve"> </w:t>
      </w:r>
      <w:r w:rsidRPr="00A14A65">
        <w:rPr>
          <w:i/>
          <w:kern w:val="2"/>
          <w:sz w:val="28"/>
          <w:szCs w:val="28"/>
        </w:rPr>
        <w:t>Bước 3</w:t>
      </w:r>
      <w:r w:rsidRPr="00A14A65">
        <w:rPr>
          <w:kern w:val="2"/>
          <w:sz w:val="28"/>
          <w:szCs w:val="28"/>
        </w:rPr>
        <w:t>: Quyết định xếp loại chất lượng</w:t>
      </w:r>
    </w:p>
    <w:p w14:paraId="6D8EC1F1" w14:textId="133321C0" w:rsidR="00F87D52" w:rsidRPr="007C62EA" w:rsidRDefault="00F87D52" w:rsidP="00F87D52">
      <w:pPr>
        <w:widowControl w:val="0"/>
        <w:spacing w:before="120" w:after="120" w:line="380" w:lineRule="exact"/>
        <w:ind w:firstLine="567"/>
        <w:jc w:val="both"/>
        <w:rPr>
          <w:iCs/>
          <w:spacing w:val="-2"/>
          <w:sz w:val="28"/>
          <w:szCs w:val="28"/>
        </w:rPr>
      </w:pPr>
      <w:r w:rsidRPr="007C62EA">
        <w:rPr>
          <w:spacing w:val="-2"/>
          <w:sz w:val="28"/>
          <w:szCs w:val="28"/>
        </w:rPr>
        <w:t>Trên cơ sở kết quả thẩm định và đề xuất, Ban Thường vụ Đảng ủy</w:t>
      </w:r>
      <w:r w:rsidR="004D7C1E">
        <w:rPr>
          <w:spacing w:val="-2"/>
          <w:sz w:val="28"/>
          <w:szCs w:val="28"/>
          <w:lang w:val="en-US"/>
        </w:rPr>
        <w:t xml:space="preserve"> hoặc</w:t>
      </w:r>
      <w:r>
        <w:rPr>
          <w:spacing w:val="-2"/>
          <w:sz w:val="28"/>
          <w:szCs w:val="28"/>
          <w:lang w:val="en-US"/>
        </w:rPr>
        <w:t xml:space="preserve"> cấp </w:t>
      </w:r>
      <w:r w:rsidR="00744F5D">
        <w:rPr>
          <w:spacing w:val="-2"/>
          <w:sz w:val="28"/>
          <w:szCs w:val="28"/>
          <w:lang w:val="en-US"/>
        </w:rPr>
        <w:t>được ủy quyền</w:t>
      </w:r>
      <w:r w:rsidRPr="00DA71B3">
        <w:rPr>
          <w:spacing w:val="-2"/>
          <w:sz w:val="28"/>
          <w:szCs w:val="28"/>
        </w:rPr>
        <w:t xml:space="preserve"> </w:t>
      </w:r>
      <w:r w:rsidRPr="007C62EA">
        <w:rPr>
          <w:spacing w:val="-2"/>
          <w:sz w:val="28"/>
          <w:szCs w:val="28"/>
        </w:rPr>
        <w:t>xem xét, quyết định mức xếp loại chính thức đối với các tập thể (</w:t>
      </w:r>
      <w:r w:rsidRPr="007C62EA">
        <w:rPr>
          <w:i/>
          <w:spacing w:val="-2"/>
          <w:sz w:val="28"/>
          <w:szCs w:val="28"/>
        </w:rPr>
        <w:t>Mẫu 05-ĐG</w:t>
      </w:r>
      <w:r w:rsidRPr="007C62EA">
        <w:rPr>
          <w:spacing w:val="-2"/>
          <w:sz w:val="28"/>
          <w:szCs w:val="28"/>
        </w:rPr>
        <w:t>), cá nhân (</w:t>
      </w:r>
      <w:r w:rsidRPr="007C62EA">
        <w:rPr>
          <w:i/>
          <w:spacing w:val="-2"/>
          <w:sz w:val="28"/>
          <w:szCs w:val="28"/>
        </w:rPr>
        <w:t>Mẫu 08-ĐG</w:t>
      </w:r>
      <w:r w:rsidRPr="007C62EA">
        <w:rPr>
          <w:spacing w:val="-2"/>
          <w:sz w:val="28"/>
          <w:szCs w:val="28"/>
        </w:rPr>
        <w:t xml:space="preserve">) theo thẩm quyền. </w:t>
      </w:r>
      <w:r w:rsidRPr="007C62EA">
        <w:rPr>
          <w:iCs/>
          <w:spacing w:val="-2"/>
          <w:sz w:val="28"/>
          <w:szCs w:val="28"/>
        </w:rPr>
        <w:t xml:space="preserve">Trường hợp có đơn, thư khiếu nại, tố cáo, phản ánh tiêu cực, vi phạm kỷ luật hoặc có dấu hiệu mất đoàn kết nội bộ thì </w:t>
      </w:r>
      <w:r w:rsidRPr="008E64D6">
        <w:rPr>
          <w:iCs/>
          <w:spacing w:val="-2"/>
          <w:sz w:val="28"/>
          <w:szCs w:val="28"/>
        </w:rPr>
        <w:t>cấp có thẩm quyền</w:t>
      </w:r>
      <w:r w:rsidRPr="007C62EA">
        <w:rPr>
          <w:iCs/>
          <w:spacing w:val="-2"/>
          <w:sz w:val="28"/>
          <w:szCs w:val="28"/>
        </w:rPr>
        <w:t xml:space="preserve"> chỉ đạo kiểm tra, xác minh, thẩm định lại trước khi quyết định xếp loại cuối cùng.</w:t>
      </w:r>
    </w:p>
    <w:p w14:paraId="682B5385" w14:textId="77777777" w:rsidR="00BD7A9F" w:rsidRPr="00A14A65" w:rsidRDefault="00BD7A9F" w:rsidP="00BD7A9F">
      <w:pPr>
        <w:widowControl w:val="0"/>
        <w:suppressLineNumbers/>
        <w:suppressAutoHyphens/>
        <w:spacing w:before="120" w:after="120" w:line="380" w:lineRule="exact"/>
        <w:ind w:firstLine="567"/>
        <w:jc w:val="both"/>
        <w:rPr>
          <w:bCs/>
          <w:iCs/>
          <w:spacing w:val="-2"/>
          <w:sz w:val="28"/>
          <w:szCs w:val="28"/>
        </w:rPr>
      </w:pPr>
      <w:r w:rsidRPr="00A14A65">
        <w:rPr>
          <w:bCs/>
          <w:iCs/>
          <w:spacing w:val="-2"/>
          <w:sz w:val="28"/>
          <w:szCs w:val="28"/>
        </w:rPr>
        <w:t>- Số lượng tập thể, cá nhân được xếp loại "</w:t>
      </w:r>
      <w:r w:rsidRPr="00A14A65">
        <w:rPr>
          <w:bCs/>
          <w:i/>
          <w:iCs/>
          <w:spacing w:val="-2"/>
          <w:sz w:val="28"/>
          <w:szCs w:val="28"/>
        </w:rPr>
        <w:t>Hoàn thành xuất sắc nhiệm vụ</w:t>
      </w:r>
      <w:r w:rsidRPr="00A14A65">
        <w:rPr>
          <w:bCs/>
          <w:iCs/>
          <w:spacing w:val="-2"/>
          <w:sz w:val="28"/>
          <w:szCs w:val="28"/>
        </w:rPr>
        <w:t>" không vượt quá 20% tổng số tập thể, cá nhân được xếp loại "</w:t>
      </w:r>
      <w:r w:rsidRPr="00A14A65">
        <w:rPr>
          <w:bCs/>
          <w:i/>
          <w:iCs/>
          <w:spacing w:val="-2"/>
          <w:sz w:val="28"/>
          <w:szCs w:val="28"/>
        </w:rPr>
        <w:t>Hoàn thành tốt nhiệm vụ</w:t>
      </w:r>
      <w:r w:rsidRPr="00A14A65">
        <w:rPr>
          <w:bCs/>
          <w:iCs/>
          <w:spacing w:val="-2"/>
          <w:sz w:val="28"/>
          <w:szCs w:val="28"/>
        </w:rPr>
        <w:t>" theo đối tượng có vị trí, vai trò, chức năng, nhiệm vụ tương đồng.</w:t>
      </w:r>
      <w:r w:rsidRPr="00A14A65">
        <w:rPr>
          <w:bCs/>
          <w:iCs/>
          <w:spacing w:val="-2"/>
          <w:sz w:val="28"/>
          <w:szCs w:val="28"/>
          <w:lang w:val="pt-BR"/>
        </w:rPr>
        <w:t xml:space="preserve"> </w:t>
      </w:r>
      <w:r w:rsidRPr="00A14A65">
        <w:rPr>
          <w:bCs/>
          <w:iCs/>
          <w:spacing w:val="-2"/>
          <w:sz w:val="28"/>
          <w:szCs w:val="28"/>
        </w:rPr>
        <w:t xml:space="preserve">Trường hợp tổ chức, cơ quan, đơn vị có thành tích xuất sắc, nổi trội, tạo sự chuyển biến tích cực, hoàn thành vượt kế hoạch các công việc được giao, mang lại giá trị, hiệu quả thiết thực trong tổ chức thực hiện thì cấp có thẩm quyền </w:t>
      </w:r>
      <w:r w:rsidRPr="00A14A65">
        <w:rPr>
          <w:bCs/>
          <w:iCs/>
          <w:spacing w:val="-2"/>
          <w:sz w:val="28"/>
          <w:szCs w:val="28"/>
          <w:lang w:val="pt-BR"/>
        </w:rPr>
        <w:t xml:space="preserve">xem xét, </w:t>
      </w:r>
      <w:r w:rsidRPr="00A14A65">
        <w:rPr>
          <w:bCs/>
          <w:iCs/>
          <w:spacing w:val="-2"/>
          <w:sz w:val="28"/>
          <w:szCs w:val="28"/>
        </w:rPr>
        <w:t>quyết định tỉ lệ hoàn thành xuất sắc nhiệm vụ đối với tập thể, cá nhân thuộc phạm vi quản lý, không vượt quá 25% tổng số tập thể, cá nhân được xếp loại "</w:t>
      </w:r>
      <w:r w:rsidRPr="00A14A65">
        <w:rPr>
          <w:bCs/>
          <w:i/>
          <w:iCs/>
          <w:spacing w:val="-2"/>
          <w:sz w:val="28"/>
          <w:szCs w:val="28"/>
        </w:rPr>
        <w:t>Hoàn thành tốt nhiệm vụ</w:t>
      </w:r>
      <w:r w:rsidRPr="00A14A65">
        <w:rPr>
          <w:bCs/>
          <w:iCs/>
          <w:spacing w:val="-2"/>
          <w:sz w:val="28"/>
          <w:szCs w:val="28"/>
        </w:rPr>
        <w:t>".</w:t>
      </w:r>
    </w:p>
    <w:p w14:paraId="117BBFF5" w14:textId="77777777" w:rsidR="00EB60AA" w:rsidRPr="00F61D24" w:rsidRDefault="00EB60AA" w:rsidP="00EB60AA">
      <w:pPr>
        <w:widowControl w:val="0"/>
        <w:spacing w:before="120" w:after="120" w:line="380" w:lineRule="exact"/>
        <w:ind w:firstLine="567"/>
        <w:jc w:val="both"/>
        <w:rPr>
          <w:b/>
          <w:kern w:val="2"/>
          <w:sz w:val="28"/>
          <w:szCs w:val="28"/>
        </w:rPr>
      </w:pPr>
      <w:r w:rsidRPr="00F61D24">
        <w:rPr>
          <w:b/>
          <w:kern w:val="2"/>
          <w:sz w:val="28"/>
          <w:szCs w:val="28"/>
        </w:rPr>
        <w:t>3. Trình tự đánh giá, xếp loại chất lượng</w:t>
      </w:r>
    </w:p>
    <w:p w14:paraId="537FD3B3" w14:textId="77777777" w:rsidR="00EB60AA" w:rsidRPr="00F61D24" w:rsidRDefault="00EB60AA" w:rsidP="00EB60AA">
      <w:pPr>
        <w:widowControl w:val="0"/>
        <w:suppressLineNumbers/>
        <w:suppressAutoHyphens/>
        <w:spacing w:before="120" w:after="120" w:line="380" w:lineRule="exact"/>
        <w:ind w:firstLine="567"/>
        <w:jc w:val="both"/>
        <w:rPr>
          <w:sz w:val="28"/>
          <w:szCs w:val="28"/>
        </w:rPr>
      </w:pPr>
      <w:r w:rsidRPr="00F61D24">
        <w:rPr>
          <w:sz w:val="28"/>
          <w:szCs w:val="28"/>
        </w:rPr>
        <w:t xml:space="preserve">3.1. Đánh giá, xếp loại tập thể lãnh đạo, quản lý trước, cá nhân thành viên tập thể lãnh đạo, quản lý sau; tập thể cấp dưới trước, cấp trên sau. Hoàn thành đánh </w:t>
      </w:r>
      <w:r w:rsidRPr="00F61D24">
        <w:rPr>
          <w:sz w:val="28"/>
          <w:szCs w:val="28"/>
        </w:rPr>
        <w:lastRenderedPageBreak/>
        <w:t>giá, xếp loại tập thể lãnh đạo, quản lý trước khi đánh giá, xếp loại người đứng đầu.</w:t>
      </w:r>
    </w:p>
    <w:p w14:paraId="69E94E9F" w14:textId="77777777" w:rsidR="00EB60AA" w:rsidRPr="00F61D24" w:rsidRDefault="00EB60AA" w:rsidP="00EB60AA">
      <w:pPr>
        <w:widowControl w:val="0"/>
        <w:spacing w:before="120" w:after="120" w:line="380" w:lineRule="exact"/>
        <w:ind w:firstLine="567"/>
        <w:jc w:val="both"/>
        <w:rPr>
          <w:bCs/>
          <w:sz w:val="28"/>
          <w:szCs w:val="28"/>
        </w:rPr>
      </w:pPr>
      <w:r w:rsidRPr="00F61D24">
        <w:rPr>
          <w:sz w:val="28"/>
          <w:szCs w:val="28"/>
          <w:lang w:val="nl-NL"/>
        </w:rPr>
        <w:t xml:space="preserve">3.2. </w:t>
      </w:r>
      <w:r w:rsidRPr="00F61D24">
        <w:rPr>
          <w:sz w:val="28"/>
          <w:szCs w:val="28"/>
        </w:rPr>
        <w:t xml:space="preserve">Tập thể, cá nhân phải hoàn thành việc kiểm điểm mới được đánh giá, xếp loại chất lượng. Cá nhân vắng mặt hoặc chưa được đánh giá, xếp loại chất lượng thì phải tổ chức kiểm điểm, đánh giá, xếp loại chất lượng trong thời gian sớm nhất. </w:t>
      </w:r>
      <w:r w:rsidRPr="00F61D24">
        <w:rPr>
          <w:bCs/>
          <w:sz w:val="28"/>
          <w:szCs w:val="28"/>
        </w:rPr>
        <w:t xml:space="preserve">Đánh giá, xếp loại chất lượng đảng viên theo kết quả thực hiện nhiệm vụ tại chi bộ. </w:t>
      </w:r>
    </w:p>
    <w:p w14:paraId="367A0660" w14:textId="77777777" w:rsidR="00EB60AA" w:rsidRPr="00F61D24" w:rsidRDefault="00EB60AA" w:rsidP="00EB60AA">
      <w:pPr>
        <w:widowControl w:val="0"/>
        <w:spacing w:before="120" w:after="120" w:line="380" w:lineRule="exact"/>
        <w:ind w:firstLine="567"/>
        <w:jc w:val="both"/>
        <w:rPr>
          <w:bCs/>
          <w:sz w:val="28"/>
          <w:szCs w:val="28"/>
        </w:rPr>
      </w:pPr>
      <w:r w:rsidRPr="00F61D24">
        <w:rPr>
          <w:bCs/>
          <w:sz w:val="28"/>
          <w:szCs w:val="28"/>
        </w:rPr>
        <w:t>- Đảng viên nghỉ ốm với tổng thời gian trong năm từ 03 tháng trở lên hoặc đảng viên nghỉ thai sản thì kết quả xếp loại chất lượng trong năm được căn cứ vào kết quả làm việc thực tế của năm đó.</w:t>
      </w:r>
    </w:p>
    <w:p w14:paraId="025357D6" w14:textId="77777777" w:rsidR="00EB60AA" w:rsidRPr="00F61D24" w:rsidRDefault="00EB60AA" w:rsidP="00EB60AA">
      <w:pPr>
        <w:widowControl w:val="0"/>
        <w:spacing w:before="120" w:after="120" w:line="380" w:lineRule="exact"/>
        <w:ind w:firstLine="567"/>
        <w:jc w:val="both"/>
        <w:rPr>
          <w:bCs/>
          <w:sz w:val="28"/>
          <w:szCs w:val="28"/>
        </w:rPr>
      </w:pPr>
      <w:r w:rsidRPr="00F61D24">
        <w:rPr>
          <w:bCs/>
          <w:sz w:val="28"/>
          <w:szCs w:val="28"/>
        </w:rPr>
        <w:t xml:space="preserve">- Đảng viên đang sinh hoạt đảng tạm thời thì kiểm điểm, đánh giá, xếp loại ở nơi sinh hoạt đảng chính thức. Trước khi đánh giá, xếp loại chất lượng đảng viên phải lấy ý kiến nhận xét của chi bộ nơi sinh hoạt tạm thời gửi chi bộ nơi sinh hoạt chính thức để làm căn cứ đánh giá, xếp loại chất lượng đảng viên. </w:t>
      </w:r>
    </w:p>
    <w:p w14:paraId="525D60BE" w14:textId="77777777" w:rsidR="00EB60AA" w:rsidRPr="00F61D24" w:rsidRDefault="00EB60AA" w:rsidP="00EB60AA">
      <w:pPr>
        <w:shd w:val="clear" w:color="auto" w:fill="FFFFFF"/>
        <w:spacing w:before="120" w:after="120" w:line="380" w:lineRule="exact"/>
        <w:ind w:firstLine="567"/>
        <w:jc w:val="both"/>
        <w:rPr>
          <w:bCs/>
          <w:sz w:val="28"/>
          <w:szCs w:val="28"/>
        </w:rPr>
      </w:pPr>
      <w:r w:rsidRPr="00F61D24">
        <w:rPr>
          <w:bCs/>
          <w:sz w:val="28"/>
          <w:szCs w:val="28"/>
        </w:rPr>
        <w:t>- Đảng viên chuyển công tác có thời gian sinh hoạt đảng ở tổ chức đảng trước đây từ 06 tháng trở lên thì phải lấy ý kiến nhận xét của tổ chức đảng trước đây gửi về tổ chức đảng đang sinh hoạt để làm căn cứ đánh giá, xếp loại. Trường hợp tổ chức đảng trước đây sinh hoạt đã giải thể thì cấp uỷ cấp trên trực tiếp của tổ chức đảng đó chịu trách nhiệm việc nhận xét, đánh giá.</w:t>
      </w:r>
    </w:p>
    <w:p w14:paraId="6355351C" w14:textId="57441CE5" w:rsidR="00EB60AA" w:rsidRPr="00F61D24" w:rsidRDefault="00EB60AA" w:rsidP="00EB60AA">
      <w:pPr>
        <w:widowControl w:val="0"/>
        <w:spacing w:before="120" w:after="120" w:line="380" w:lineRule="exact"/>
        <w:ind w:firstLine="567"/>
        <w:jc w:val="both"/>
        <w:rPr>
          <w:sz w:val="28"/>
          <w:szCs w:val="28"/>
        </w:rPr>
      </w:pPr>
      <w:r w:rsidRPr="00F61D24">
        <w:rPr>
          <w:sz w:val="28"/>
          <w:szCs w:val="28"/>
        </w:rPr>
        <w:t>3.3. Hoàn thành đánh giá, xếp loại đảng viên</w:t>
      </w:r>
      <w:r w:rsidR="00453AB3">
        <w:rPr>
          <w:sz w:val="28"/>
          <w:szCs w:val="28"/>
          <w:lang w:val="en-US"/>
        </w:rPr>
        <w:t>, tập thể cấp ủy</w:t>
      </w:r>
      <w:r w:rsidRPr="00F61D24">
        <w:rPr>
          <w:rFonts w:eastAsia="Arial"/>
          <w:sz w:val="28"/>
          <w:szCs w:val="28"/>
        </w:rPr>
        <w:t xml:space="preserve"> </w:t>
      </w:r>
      <w:r w:rsidRPr="00F61D24">
        <w:rPr>
          <w:sz w:val="28"/>
          <w:szCs w:val="28"/>
        </w:rPr>
        <w:t>trước khi đánh giá, xếp loại tổ chức đảng.</w:t>
      </w:r>
    </w:p>
    <w:p w14:paraId="56E36D14" w14:textId="50BEA99D" w:rsidR="00EB60AA" w:rsidRPr="00F61D24" w:rsidRDefault="00EB60AA" w:rsidP="00EB60AA">
      <w:pPr>
        <w:widowControl w:val="0"/>
        <w:spacing w:before="120" w:after="120" w:line="380" w:lineRule="exact"/>
        <w:ind w:firstLine="567"/>
        <w:jc w:val="both"/>
        <w:rPr>
          <w:bCs/>
          <w:sz w:val="28"/>
          <w:szCs w:val="28"/>
        </w:rPr>
      </w:pPr>
      <w:r w:rsidRPr="00F61D24">
        <w:rPr>
          <w:bCs/>
          <w:sz w:val="28"/>
          <w:szCs w:val="28"/>
        </w:rPr>
        <w:t>- Kết quả đánh giá, xếp loại tổ chức đảng dựa trên kết quả đánh giá, xếp loại chất lượng của tập thể lãnh đạo quản lý</w:t>
      </w:r>
      <w:r w:rsidR="004307C8">
        <w:rPr>
          <w:bCs/>
          <w:sz w:val="28"/>
          <w:szCs w:val="28"/>
          <w:lang w:val="en-US"/>
        </w:rPr>
        <w:t xml:space="preserve"> </w:t>
      </w:r>
      <w:r w:rsidRPr="00F61D24">
        <w:rPr>
          <w:bCs/>
          <w:sz w:val="28"/>
          <w:szCs w:val="28"/>
        </w:rPr>
        <w:t>và toàn bộ đảng viên thuộc tổ chức đảng.</w:t>
      </w:r>
    </w:p>
    <w:p w14:paraId="6DDC8668" w14:textId="77777777" w:rsidR="00EB60AA" w:rsidRPr="00F61D24" w:rsidRDefault="00EB60AA" w:rsidP="00EB60AA">
      <w:pPr>
        <w:shd w:val="clear" w:color="auto" w:fill="FFFFFF"/>
        <w:spacing w:before="120" w:after="120" w:line="380" w:lineRule="exact"/>
        <w:ind w:firstLine="567"/>
        <w:jc w:val="both"/>
        <w:rPr>
          <w:bCs/>
          <w:spacing w:val="-4"/>
          <w:sz w:val="28"/>
          <w:szCs w:val="28"/>
        </w:rPr>
      </w:pPr>
      <w:r w:rsidRPr="00F61D24">
        <w:rPr>
          <w:bCs/>
          <w:spacing w:val="-4"/>
          <w:sz w:val="28"/>
          <w:szCs w:val="28"/>
        </w:rPr>
        <w:t xml:space="preserve">- Đối với những nơi mới thành lập thì đánh giá, xếp loại trên cơ sở kết quả thực hiện chức năng, nhiệm vụ từ thời điểm thành lập đến thời điểm đánh giá, xếp loại. </w:t>
      </w:r>
    </w:p>
    <w:p w14:paraId="401D446F" w14:textId="77777777" w:rsidR="00EB60AA" w:rsidRPr="00F61D24" w:rsidRDefault="00EB60AA" w:rsidP="00EB60AA">
      <w:pPr>
        <w:shd w:val="clear" w:color="auto" w:fill="FFFFFF"/>
        <w:spacing w:before="120" w:after="120" w:line="380" w:lineRule="exact"/>
        <w:ind w:firstLine="567"/>
        <w:jc w:val="both"/>
        <w:rPr>
          <w:bCs/>
          <w:sz w:val="28"/>
          <w:szCs w:val="28"/>
        </w:rPr>
      </w:pPr>
      <w:r w:rsidRPr="00F61D24">
        <w:rPr>
          <w:bCs/>
          <w:sz w:val="28"/>
          <w:szCs w:val="28"/>
        </w:rPr>
        <w:t xml:space="preserve">- Đối với những </w:t>
      </w:r>
      <w:r w:rsidRPr="007C62EA">
        <w:rPr>
          <w:bCs/>
          <w:sz w:val="28"/>
          <w:szCs w:val="28"/>
        </w:rPr>
        <w:t>đơn vị</w:t>
      </w:r>
      <w:r w:rsidRPr="00F61D24">
        <w:rPr>
          <w:bCs/>
          <w:sz w:val="28"/>
          <w:szCs w:val="28"/>
        </w:rPr>
        <w:t xml:space="preserve"> sáp nhập thì thực hiện đánh giá, xếp loại theo kết quả thực hiện chức năng, nhiệm vụ trước thời điểm sáp nhập và kết quả thực hiện nhiệm vụ sau thời điểm sáp nhập.</w:t>
      </w:r>
    </w:p>
    <w:p w14:paraId="02AD54F4" w14:textId="77777777" w:rsidR="00EB60AA" w:rsidRPr="00F61D24" w:rsidRDefault="00EB60AA" w:rsidP="00EB60AA">
      <w:pPr>
        <w:widowControl w:val="0"/>
        <w:spacing w:before="120" w:after="120" w:line="380" w:lineRule="exact"/>
        <w:ind w:firstLine="567"/>
        <w:jc w:val="both"/>
        <w:rPr>
          <w:bCs/>
          <w:sz w:val="28"/>
          <w:szCs w:val="28"/>
        </w:rPr>
      </w:pPr>
      <w:r w:rsidRPr="00F61D24">
        <w:rPr>
          <w:bCs/>
          <w:sz w:val="28"/>
          <w:szCs w:val="28"/>
        </w:rPr>
        <w:t>3.4. Đánh giá, xếp loại chất lượng cán bộ, công chức, viên chức ở nơi giữ chức vụ cao nhất; cấp nào trực tiếp quản lý, phân công công việc thì cấp đó đánh giá, xếp loại.</w:t>
      </w:r>
    </w:p>
    <w:p w14:paraId="4EA0BAA1" w14:textId="77777777" w:rsidR="00EB60AA" w:rsidRPr="00F61D24" w:rsidRDefault="00EB60AA" w:rsidP="00EB60AA">
      <w:pPr>
        <w:widowControl w:val="0"/>
        <w:spacing w:before="120" w:after="120" w:line="380" w:lineRule="exact"/>
        <w:ind w:firstLine="567"/>
        <w:jc w:val="both"/>
        <w:rPr>
          <w:sz w:val="28"/>
          <w:szCs w:val="28"/>
        </w:rPr>
      </w:pPr>
      <w:r w:rsidRPr="00F61D24">
        <w:rPr>
          <w:sz w:val="28"/>
          <w:szCs w:val="28"/>
        </w:rPr>
        <w:t>- Cán bộ, công chức, viên chức giữ nhiều chức vụ lãnh đạo, quản lý thì đánh giá, xếp loại chất lượng cán bộ, công chức, viên chức ở nơi giữ chức vụ cao nhất. Trường hợp cán bộ, công chức, viên chức kiêm nhiệm nhiều chức danh, chức vụ tương đương thì đánh giá, xếp loại chất lượng hằng năm ở nơi có thời gian công tác nhiều hơn.</w:t>
      </w:r>
    </w:p>
    <w:p w14:paraId="07248FDB" w14:textId="468323AA" w:rsidR="00EB60AA" w:rsidRPr="00F61D24" w:rsidRDefault="00EB60AA" w:rsidP="00EB60AA">
      <w:pPr>
        <w:shd w:val="clear" w:color="auto" w:fill="FFFFFF"/>
        <w:spacing w:before="120" w:after="120" w:line="380" w:lineRule="exact"/>
        <w:ind w:firstLine="567"/>
        <w:jc w:val="both"/>
        <w:rPr>
          <w:bCs/>
          <w:sz w:val="28"/>
          <w:szCs w:val="28"/>
        </w:rPr>
      </w:pPr>
      <w:r w:rsidRPr="00F61D24">
        <w:rPr>
          <w:bCs/>
          <w:sz w:val="28"/>
          <w:szCs w:val="28"/>
        </w:rPr>
        <w:lastRenderedPageBreak/>
        <w:t>- Cán bộ lãnh đạo quản lý được bổ nhiệm chức vụ lần đầu chưa đủ 06 tháng tính đến thời điểm đánh giá, xếp loại: Ngoài việc kiểm điểm ở chi bộ nơi sinh hoạt; phải thực hiện kiểm điểm tại tập thể lãnh đạo, quản lý ở nơi đang công tác. Lấy kết quả thực hiện nhiệm vụ trong thời gian không giữ chức vụ lãnh đạo, quản lý và kết quả thực hiện nhiệm vụ kể từ thời điểm giữ chức vụ lãnh đạo, quản lý làm căn cứ để cấp</w:t>
      </w:r>
      <w:r w:rsidR="0082216C" w:rsidRPr="0082216C">
        <w:rPr>
          <w:bCs/>
          <w:sz w:val="28"/>
          <w:szCs w:val="28"/>
        </w:rPr>
        <w:t xml:space="preserve"> c</w:t>
      </w:r>
      <w:r w:rsidR="0082216C" w:rsidRPr="00E77F02">
        <w:rPr>
          <w:bCs/>
          <w:sz w:val="28"/>
          <w:szCs w:val="28"/>
        </w:rPr>
        <w:t>ó</w:t>
      </w:r>
      <w:r w:rsidRPr="00F61D24">
        <w:rPr>
          <w:bCs/>
          <w:sz w:val="28"/>
          <w:szCs w:val="28"/>
        </w:rPr>
        <w:t xml:space="preserve"> thẩm quyền quyết định xếp loại theo quy định.</w:t>
      </w:r>
    </w:p>
    <w:p w14:paraId="20AF751D" w14:textId="77777777" w:rsidR="00EB60AA" w:rsidRPr="00F61D24" w:rsidRDefault="00EB60AA" w:rsidP="00EB60AA">
      <w:pPr>
        <w:shd w:val="clear" w:color="auto" w:fill="FFFFFF"/>
        <w:spacing w:before="120" w:after="120" w:line="380" w:lineRule="exact"/>
        <w:ind w:firstLine="567"/>
        <w:jc w:val="both"/>
        <w:rPr>
          <w:bCs/>
          <w:sz w:val="28"/>
          <w:szCs w:val="28"/>
        </w:rPr>
      </w:pPr>
      <w:r w:rsidRPr="00F61D24">
        <w:rPr>
          <w:bCs/>
          <w:sz w:val="28"/>
          <w:szCs w:val="28"/>
        </w:rPr>
        <w:t>- Trường hợp cán bộ, công chức, viên chức đã là lãnh đạo, quản lý nhưng được bổ nhiệm chức vụ mới cao hơn trong cùng một cơ quan, đơn vị mà thời gian giữ chức vụ mới tính đến thời điểm đánh giá, xếp loại chưa đủ 06 tháng: Ngoài việc kiểm điểm ở chi bộ nơi sinh hoạt; phải thực hiện kiểm điểm tại tập thể lãnh đạo, quản lý theo chức danh mới được bổ nhiệm. Lấy kết quả thực hiện nhiệm vụ trong thời gian giữ chức vụ trước khi bổ nhiệm và kết quả thực hiện nhiệm vụ kể từ thời điểm giữ chức vụ lãnh đạo, quản lý theo chức danh mới làm căn cứ để cấp thẩm quyền quyết định xếp loại theo quy định.</w:t>
      </w:r>
    </w:p>
    <w:p w14:paraId="062CA7FD" w14:textId="77777777" w:rsidR="00EB60AA" w:rsidRPr="00F61D24" w:rsidRDefault="00EB60AA" w:rsidP="00EB60AA">
      <w:pPr>
        <w:widowControl w:val="0"/>
        <w:spacing w:before="120" w:after="120" w:line="380" w:lineRule="exact"/>
        <w:ind w:firstLine="567"/>
        <w:jc w:val="both"/>
        <w:rPr>
          <w:bCs/>
          <w:sz w:val="28"/>
          <w:szCs w:val="28"/>
        </w:rPr>
      </w:pPr>
      <w:r w:rsidRPr="00F61D24">
        <w:rPr>
          <w:bCs/>
          <w:sz w:val="28"/>
          <w:szCs w:val="28"/>
        </w:rPr>
        <w:t>- Trường hợp cán bộ, công chức, viên chức đã là cán bộ lãnh đạo, quản lý được điều động hoặc bổ nhiệm sang cơ quan, đơn vị mới nhưng chưa đủ 06 tháng tính đến thời điểm đánh giá, xếp loại thì cơ quan, đơn vị cũ có trách nhiệm gửi nhận xét, đánh giá kết quả thực hiện chức trách, nhiệm vụ tại cơ quan, đơn vị cũ về cơ quan, đơn vị mới để cấp có thẩm quyền tại cơ quan, đơn vị mới quyết định đánh giá, xếp loại theo quy định.</w:t>
      </w:r>
    </w:p>
    <w:p w14:paraId="7A354F33" w14:textId="77777777" w:rsidR="00EB60AA" w:rsidRPr="00F61D24" w:rsidRDefault="00EB60AA" w:rsidP="00EB60AA">
      <w:pPr>
        <w:widowControl w:val="0"/>
        <w:spacing w:before="120" w:after="120" w:line="380" w:lineRule="exact"/>
        <w:ind w:firstLine="567"/>
        <w:jc w:val="both"/>
        <w:rPr>
          <w:bCs/>
          <w:sz w:val="28"/>
          <w:szCs w:val="28"/>
        </w:rPr>
      </w:pPr>
      <w:r w:rsidRPr="00F61D24">
        <w:rPr>
          <w:bCs/>
          <w:sz w:val="28"/>
          <w:szCs w:val="28"/>
        </w:rPr>
        <w:t>- Trường hợp cán bộ, công chức, viên chức thay đổi vị trí công tác theo yêu cầu sắp xếp tinh gọn tổ chức bộ máy (</w:t>
      </w:r>
      <w:r w:rsidRPr="00F61D24">
        <w:rPr>
          <w:bCs/>
          <w:i/>
          <w:sz w:val="28"/>
          <w:szCs w:val="28"/>
        </w:rPr>
        <w:t>không bao gồm các trường hợp nêu trên</w:t>
      </w:r>
      <w:r w:rsidRPr="00F61D24">
        <w:rPr>
          <w:bCs/>
          <w:sz w:val="28"/>
          <w:szCs w:val="28"/>
        </w:rPr>
        <w:t xml:space="preserve">) thì tiến hành đánh giá, xếp loại theo kết quả thực hiện nhiệm vụ từ thời điểm sau khi sắp xếp. </w:t>
      </w:r>
    </w:p>
    <w:p w14:paraId="6A2C63DE" w14:textId="77777777" w:rsidR="00EB60AA" w:rsidRPr="007C62EA" w:rsidRDefault="00EB60AA" w:rsidP="00EB60AA">
      <w:pPr>
        <w:widowControl w:val="0"/>
        <w:spacing w:before="120" w:after="120" w:line="380" w:lineRule="exact"/>
        <w:ind w:firstLine="567"/>
        <w:jc w:val="both"/>
        <w:rPr>
          <w:bCs/>
          <w:sz w:val="28"/>
          <w:szCs w:val="28"/>
        </w:rPr>
      </w:pPr>
      <w:r w:rsidRPr="00F61D24">
        <w:rPr>
          <w:sz w:val="28"/>
          <w:szCs w:val="28"/>
        </w:rPr>
        <w:t xml:space="preserve">- </w:t>
      </w:r>
      <w:r w:rsidRPr="00F61D24">
        <w:rPr>
          <w:bCs/>
          <w:sz w:val="28"/>
          <w:szCs w:val="28"/>
        </w:rPr>
        <w:t>Đối với tập thể, cá nhân ở các trường học, cơ sở giáo dục, việc xem xét đánh giá, xếp loại căn cứ trên kết quả công tác của năm học</w:t>
      </w:r>
      <w:r w:rsidRPr="007C62EA">
        <w:rPr>
          <w:bCs/>
          <w:sz w:val="28"/>
          <w:szCs w:val="28"/>
        </w:rPr>
        <w:t>.</w:t>
      </w:r>
    </w:p>
    <w:p w14:paraId="44001DBB" w14:textId="77777777" w:rsidR="00EB60AA" w:rsidRPr="00F61D24" w:rsidRDefault="00EB60AA" w:rsidP="00EB60AA">
      <w:pPr>
        <w:shd w:val="clear" w:color="auto" w:fill="FFFFFF"/>
        <w:spacing w:before="120" w:after="120" w:line="380" w:lineRule="exact"/>
        <w:ind w:firstLine="567"/>
        <w:jc w:val="both"/>
        <w:rPr>
          <w:bCs/>
          <w:sz w:val="28"/>
          <w:szCs w:val="28"/>
        </w:rPr>
      </w:pPr>
      <w:r w:rsidRPr="00F61D24">
        <w:rPr>
          <w:bCs/>
          <w:sz w:val="28"/>
          <w:szCs w:val="28"/>
        </w:rPr>
        <w:t xml:space="preserve">- Mức xếp loại của người đứng đầu không được cao hơn mức xếp loại của tập thể lãnh đạo, quản lý, tổ chức, cơ quan, đơn vị do mình đứng đầu. </w:t>
      </w:r>
    </w:p>
    <w:p w14:paraId="53815FDB" w14:textId="77777777" w:rsidR="00EB60AA" w:rsidRPr="00F61D24" w:rsidRDefault="00EB60AA" w:rsidP="00EB60AA">
      <w:pPr>
        <w:shd w:val="clear" w:color="auto" w:fill="FFFFFF"/>
        <w:spacing w:before="120" w:after="120" w:line="380" w:lineRule="exact"/>
        <w:ind w:firstLine="567"/>
        <w:jc w:val="both"/>
        <w:rPr>
          <w:bCs/>
          <w:sz w:val="28"/>
          <w:szCs w:val="28"/>
        </w:rPr>
      </w:pPr>
      <w:r w:rsidRPr="00F61D24">
        <w:rPr>
          <w:bCs/>
          <w:sz w:val="28"/>
          <w:szCs w:val="28"/>
        </w:rPr>
        <w:t>Đối với cán bộ lãnh đạo, quản lý được phân công bổ nhiệm giữ chức vụ người đứng đầu của tổ chức, cơ quan, đơn vị mà trong tập thể lãnh đạo, quản lý của tổ chức, cơ quan, đơn vị nơi chuyển đến bị kỷ luật hoặc có thành viên bị kỷ luật liên quan đến việc thực thi công vụ theo chức trách, thẩm quyền hoặc bị cấp có thẩm quyền kết luận có biểu hiện suy thoái về tư tưởng chính trị, đạo đức, lối sống, "</w:t>
      </w:r>
      <w:r w:rsidRPr="00F61D24">
        <w:rPr>
          <w:bCs/>
          <w:i/>
          <w:sz w:val="28"/>
          <w:szCs w:val="28"/>
        </w:rPr>
        <w:t>tự diễn biến</w:t>
      </w:r>
      <w:r w:rsidRPr="00F61D24">
        <w:rPr>
          <w:bCs/>
          <w:sz w:val="28"/>
          <w:szCs w:val="28"/>
        </w:rPr>
        <w:t>", "</w:t>
      </w:r>
      <w:r w:rsidRPr="00F61D24">
        <w:rPr>
          <w:bCs/>
          <w:i/>
          <w:sz w:val="28"/>
          <w:szCs w:val="28"/>
        </w:rPr>
        <w:t>tự chuyển hoá</w:t>
      </w:r>
      <w:r w:rsidRPr="00F61D24">
        <w:rPr>
          <w:bCs/>
          <w:sz w:val="28"/>
          <w:szCs w:val="28"/>
        </w:rPr>
        <w:t>" tại thời điểm trước thì kết quả đánh giá, xếp loại của người đứng đầu không bị ảnh hưởng.</w:t>
      </w:r>
    </w:p>
    <w:p w14:paraId="254734FE" w14:textId="77777777" w:rsidR="00EB60AA" w:rsidRPr="00F61D24" w:rsidRDefault="00EB60AA" w:rsidP="00EB60AA">
      <w:pPr>
        <w:spacing w:before="120" w:after="120" w:line="380" w:lineRule="exact"/>
        <w:ind w:firstLine="567"/>
        <w:jc w:val="both"/>
        <w:rPr>
          <w:bCs/>
          <w:spacing w:val="-2"/>
          <w:sz w:val="28"/>
          <w:szCs w:val="28"/>
        </w:rPr>
      </w:pPr>
      <w:r w:rsidRPr="00F61D24">
        <w:rPr>
          <w:bCs/>
          <w:spacing w:val="-2"/>
          <w:sz w:val="28"/>
          <w:szCs w:val="28"/>
        </w:rPr>
        <w:lastRenderedPageBreak/>
        <w:t>- Trường hợp có tổ chức hoặc cá nhân trong phạm vi quản lý trực tiếp có hành vi tham nhũng, lãng phí, tiêu cực và bị xử lý kỷ luật mà người đứng đầu, tập thể lãnh đạo, thành viên cấp uỷ, tổ chức đảng, tổ chức, cơ quan, đơn vị không thể biết hoặc đã áp dụng các biện pháp cần thiết theo thẩm quyền để phòng ngừa, ngăn chặn hành vi vi phạm, lợi dụng, lạm dụng chức vụ, quyền hạn, lạm quyền, tham nhũng, tiêu cực trong hoạt động thực thi công vụ và các hoạt động khác có liên quan thì không bị ảnh hưởng đến kết quả kiểm điểm, đánh giá, xếp loại của người đứng đầu, tập thể lãnh đạo, thành viên cấp uỷ, tổ chức đảng, tổ chức, cơ quan, đơn vị đó.</w:t>
      </w:r>
    </w:p>
    <w:p w14:paraId="37C8C559" w14:textId="77777777" w:rsidR="00EB60AA" w:rsidRPr="00F61D24" w:rsidRDefault="00EB60AA" w:rsidP="00EB60AA">
      <w:pPr>
        <w:shd w:val="clear" w:color="auto" w:fill="FFFFFF"/>
        <w:spacing w:before="120" w:after="120" w:line="380" w:lineRule="exact"/>
        <w:ind w:firstLine="567"/>
        <w:jc w:val="both"/>
        <w:rPr>
          <w:bCs/>
          <w:spacing w:val="-2"/>
          <w:sz w:val="28"/>
          <w:szCs w:val="28"/>
        </w:rPr>
      </w:pPr>
      <w:r w:rsidRPr="00F61D24">
        <w:rPr>
          <w:bCs/>
          <w:spacing w:val="-2"/>
          <w:sz w:val="28"/>
          <w:szCs w:val="28"/>
        </w:rPr>
        <w:t xml:space="preserve">- Trường hợp cá nhân có khuyết điểm, vi phạm xảy ra ở tổ chức, cơ quan, đơn vị cũ nhưng bị xử lý kỷ luật và thi hành kỷ luật ở tổ chức, cơ quan, đơn vị mới chuyển đến thì không tính vào kết quả kiểm điểm, đánh giá, xếp loại của người đứng đầu, tập thể lãnh đạo, thành viên cấp uỷ, tổ chức đảng, tổ chức, cơ quan, đơn vị mới. </w:t>
      </w:r>
    </w:p>
    <w:p w14:paraId="2C47AF57" w14:textId="77777777" w:rsidR="00EB60AA" w:rsidRPr="00F61D24" w:rsidRDefault="00EB60AA" w:rsidP="00EB60AA">
      <w:pPr>
        <w:shd w:val="clear" w:color="auto" w:fill="FFFFFF"/>
        <w:spacing w:before="120" w:after="120" w:line="380" w:lineRule="exact"/>
        <w:ind w:firstLine="567"/>
        <w:jc w:val="both"/>
        <w:rPr>
          <w:bCs/>
          <w:sz w:val="28"/>
          <w:szCs w:val="28"/>
        </w:rPr>
      </w:pPr>
      <w:r w:rsidRPr="00F61D24">
        <w:rPr>
          <w:bCs/>
          <w:sz w:val="28"/>
          <w:szCs w:val="28"/>
        </w:rPr>
        <w:t>- Những nơi có dưới 05 tổ chức đảng; 05 tập thể lãnh đạo, quản lý; 05 đảng viên; 05 cán bộ lãnh đạo, quản lý và có 100% tập thể, cá nhân xếp loại “</w:t>
      </w:r>
      <w:r w:rsidRPr="00F61D24">
        <w:rPr>
          <w:bCs/>
          <w:i/>
          <w:sz w:val="28"/>
          <w:szCs w:val="28"/>
        </w:rPr>
        <w:t>Hoàn thành tốt nhiệm vụ</w:t>
      </w:r>
      <w:r w:rsidRPr="00F61D24">
        <w:rPr>
          <w:bCs/>
          <w:sz w:val="28"/>
          <w:szCs w:val="28"/>
        </w:rPr>
        <w:t>” thì được chọn 01 tổ chức đảng; 01 tập thể lãnh đạo, quản lý; 01 đảng viên; 01 cán bộ lãnh đạo, quản lý được xếp loại “</w:t>
      </w:r>
      <w:r w:rsidRPr="00F61D24">
        <w:rPr>
          <w:bCs/>
          <w:i/>
          <w:sz w:val="28"/>
          <w:szCs w:val="28"/>
        </w:rPr>
        <w:t>Hoàn thành xuất sắc nhiệm vụ</w:t>
      </w:r>
      <w:r w:rsidRPr="00F61D24">
        <w:rPr>
          <w:bCs/>
          <w:sz w:val="28"/>
          <w:szCs w:val="28"/>
        </w:rPr>
        <w:t>” nếu đủ điều kiện theo quy định.</w:t>
      </w:r>
    </w:p>
    <w:p w14:paraId="551E656F" w14:textId="77777777" w:rsidR="00EB60AA" w:rsidRPr="00F61D24" w:rsidRDefault="00EB60AA" w:rsidP="00EB60AA">
      <w:pPr>
        <w:widowControl w:val="0"/>
        <w:suppressLineNumbers/>
        <w:suppressAutoHyphens/>
        <w:spacing w:before="120" w:after="120" w:line="380" w:lineRule="exact"/>
        <w:ind w:firstLine="567"/>
        <w:jc w:val="both"/>
        <w:rPr>
          <w:sz w:val="28"/>
          <w:szCs w:val="28"/>
        </w:rPr>
      </w:pPr>
      <w:r w:rsidRPr="00F61D24">
        <w:rPr>
          <w:iCs/>
          <w:sz w:val="28"/>
          <w:szCs w:val="28"/>
          <w:lang w:val="de-DE"/>
        </w:rPr>
        <w:t xml:space="preserve">- </w:t>
      </w:r>
      <w:r w:rsidRPr="00F61D24">
        <w:rPr>
          <w:sz w:val="28"/>
          <w:szCs w:val="28"/>
        </w:rPr>
        <w:t>Trường hợp tập thể, cá nhân đã được xếp loại chất lượng nhưng sau đó phát hiện có khuyết điểm, không bảo đảm quy định về mức xếp loại hoặc thiếu trung thực làm cho kết quả không chính xác hoặc có phản ánh từ các tổ chức, cơ quan, đơn vị, cán bộ, đảng viên và Nhân dân thì cấp có thẩm quyền phải kịp thời xem xét điều chỉnh hoặc huỷ bỏ kết quả đã công bố; đồng thời, tiến hành đánh giá, xếp loại lại theo quy định.</w:t>
      </w:r>
    </w:p>
    <w:p w14:paraId="0A264272" w14:textId="77777777" w:rsidR="00EB60AA" w:rsidRPr="007C62EA" w:rsidRDefault="00EB60AA" w:rsidP="00EB60AA">
      <w:pPr>
        <w:widowControl w:val="0"/>
        <w:spacing w:before="120" w:after="120" w:line="380" w:lineRule="exact"/>
        <w:ind w:firstLine="567"/>
        <w:jc w:val="both"/>
        <w:rPr>
          <w:sz w:val="28"/>
          <w:szCs w:val="28"/>
        </w:rPr>
      </w:pPr>
      <w:r w:rsidRPr="00F61D24">
        <w:rPr>
          <w:sz w:val="28"/>
          <w:szCs w:val="28"/>
        </w:rPr>
        <w:t>3.5.</w:t>
      </w:r>
      <w:r w:rsidRPr="00F61D24">
        <w:rPr>
          <w:b/>
          <w:sz w:val="28"/>
          <w:szCs w:val="28"/>
        </w:rPr>
        <w:t xml:space="preserve"> </w:t>
      </w:r>
      <w:r w:rsidRPr="00F61D24">
        <w:rPr>
          <w:sz w:val="28"/>
          <w:szCs w:val="28"/>
        </w:rPr>
        <w:t>Cấp ủy cấp trên trực tiếp quyết định, kiểm tra, giám sát kết quả kiểm điểm, đánh giá, xếp loại; xem xét hủy bỏ, đánh giá, xếp loại lại kết quả kiểm điểm, đánh giá, xếp loại và chấn chỉnh, xử lý nghiêm đối với tập thể, cá nhân có liên quan vi phạm quy định về kiểm điểm, đánh giá, xếp loại cấp ủy, tổ chức đảng và đảng viên.</w:t>
      </w:r>
    </w:p>
    <w:p w14:paraId="78CFD133" w14:textId="77777777" w:rsidR="00EB60AA" w:rsidRPr="00F61D24" w:rsidRDefault="00EB60AA" w:rsidP="00EB60AA">
      <w:pPr>
        <w:widowControl w:val="0"/>
        <w:spacing w:before="120" w:after="120" w:line="380" w:lineRule="exact"/>
        <w:ind w:firstLine="567"/>
        <w:jc w:val="both"/>
        <w:rPr>
          <w:b/>
          <w:kern w:val="2"/>
          <w:sz w:val="28"/>
          <w:szCs w:val="28"/>
          <w:lang w:val="nl-NL"/>
        </w:rPr>
      </w:pPr>
      <w:r w:rsidRPr="00F61D24">
        <w:rPr>
          <w:b/>
          <w:kern w:val="2"/>
          <w:sz w:val="28"/>
          <w:szCs w:val="28"/>
          <w:lang w:val="nl-NL"/>
        </w:rPr>
        <w:t>I</w:t>
      </w:r>
      <w:r w:rsidRPr="00F61D24">
        <w:rPr>
          <w:b/>
          <w:kern w:val="2"/>
          <w:sz w:val="28"/>
          <w:szCs w:val="28"/>
        </w:rPr>
        <w:t>V</w:t>
      </w:r>
      <w:r w:rsidRPr="00F61D24">
        <w:rPr>
          <w:b/>
          <w:kern w:val="2"/>
          <w:sz w:val="28"/>
          <w:szCs w:val="28"/>
          <w:lang w:val="nl-NL"/>
        </w:rPr>
        <w:t>. TỔ CHỨC THỰC HIỆN</w:t>
      </w:r>
    </w:p>
    <w:p w14:paraId="57997DCC" w14:textId="77777777" w:rsidR="00EB60AA" w:rsidRPr="00F61D24" w:rsidRDefault="00EB60AA" w:rsidP="00EB60AA">
      <w:pPr>
        <w:widowControl w:val="0"/>
        <w:spacing w:before="120" w:after="120" w:line="380" w:lineRule="exact"/>
        <w:ind w:firstLine="567"/>
        <w:jc w:val="both"/>
        <w:rPr>
          <w:b/>
          <w:iCs/>
          <w:kern w:val="2"/>
          <w:sz w:val="28"/>
          <w:szCs w:val="28"/>
        </w:rPr>
      </w:pPr>
      <w:r w:rsidRPr="00F61D24">
        <w:rPr>
          <w:b/>
          <w:iCs/>
          <w:kern w:val="2"/>
          <w:sz w:val="28"/>
          <w:szCs w:val="28"/>
        </w:rPr>
        <w:t xml:space="preserve">1. </w:t>
      </w:r>
      <w:r w:rsidRPr="007C62EA">
        <w:rPr>
          <w:b/>
          <w:iCs/>
          <w:kern w:val="2"/>
          <w:sz w:val="28"/>
          <w:szCs w:val="28"/>
        </w:rPr>
        <w:t>C</w:t>
      </w:r>
      <w:r w:rsidRPr="00F61D24">
        <w:rPr>
          <w:b/>
          <w:iCs/>
          <w:kern w:val="2"/>
          <w:sz w:val="28"/>
          <w:szCs w:val="28"/>
        </w:rPr>
        <w:t xml:space="preserve">ác cấp uỷ, tổ chức đảng và tập thể lãnh đạo, quản lý các tổ chức, cơ quan, đơn vị trực thuộc </w:t>
      </w:r>
    </w:p>
    <w:p w14:paraId="367BE715" w14:textId="77777777" w:rsidR="00EB60AA" w:rsidRPr="00F61D24" w:rsidRDefault="00EB60AA" w:rsidP="00EB60AA">
      <w:pPr>
        <w:widowControl w:val="0"/>
        <w:spacing w:before="120" w:after="120" w:line="380" w:lineRule="exact"/>
        <w:ind w:firstLine="567"/>
        <w:jc w:val="both"/>
        <w:rPr>
          <w:kern w:val="2"/>
          <w:sz w:val="28"/>
          <w:szCs w:val="28"/>
          <w:lang w:val="pt-BR"/>
        </w:rPr>
      </w:pPr>
      <w:r w:rsidRPr="00F61D24">
        <w:rPr>
          <w:iCs/>
          <w:kern w:val="2"/>
          <w:sz w:val="28"/>
          <w:szCs w:val="28"/>
          <w:lang w:val="pt-BR"/>
        </w:rPr>
        <w:t>1.1.</w:t>
      </w:r>
      <w:r>
        <w:rPr>
          <w:iCs/>
          <w:kern w:val="2"/>
          <w:sz w:val="28"/>
          <w:szCs w:val="28"/>
          <w:lang w:val="pt-BR"/>
        </w:rPr>
        <w:t xml:space="preserve"> </w:t>
      </w:r>
      <w:r w:rsidRPr="00F61D24">
        <w:rPr>
          <w:kern w:val="2"/>
          <w:sz w:val="28"/>
          <w:szCs w:val="28"/>
          <w:lang w:val="pt-BR"/>
        </w:rPr>
        <w:t>Căn cứ các quy định, hướng dẫn của Trung ương, của tỉnh</w:t>
      </w:r>
      <w:r>
        <w:rPr>
          <w:kern w:val="2"/>
          <w:sz w:val="28"/>
          <w:szCs w:val="28"/>
          <w:lang w:val="pt-BR"/>
        </w:rPr>
        <w:t>, của xã</w:t>
      </w:r>
      <w:r w:rsidRPr="00F61D24">
        <w:rPr>
          <w:kern w:val="2"/>
          <w:sz w:val="28"/>
          <w:szCs w:val="28"/>
          <w:lang w:val="pt-BR"/>
        </w:rPr>
        <w:t xml:space="preserve"> về kiểm điểm, đánh giá, xếp loại chất lượng đối với tập thể, cá nhân và nội dung Kế hoạch này, Ban Thường vụ </w:t>
      </w:r>
      <w:r>
        <w:rPr>
          <w:kern w:val="2"/>
          <w:sz w:val="28"/>
          <w:szCs w:val="28"/>
          <w:lang w:val="pt-BR"/>
        </w:rPr>
        <w:t>Đảng</w:t>
      </w:r>
      <w:r w:rsidRPr="00F61D24">
        <w:rPr>
          <w:kern w:val="2"/>
          <w:sz w:val="28"/>
          <w:szCs w:val="28"/>
          <w:lang w:val="pt-BR"/>
        </w:rPr>
        <w:t xml:space="preserve"> ủy yêu cầu các cấp ủy, tổ chức đảng, tập thể lãnh đạo, quản lý </w:t>
      </w:r>
      <w:r>
        <w:rPr>
          <w:kern w:val="2"/>
          <w:sz w:val="28"/>
          <w:szCs w:val="28"/>
          <w:lang w:val="pt-BR"/>
        </w:rPr>
        <w:t xml:space="preserve">các cơ quan, đơn vị </w:t>
      </w:r>
      <w:r w:rsidRPr="00F61D24">
        <w:rPr>
          <w:kern w:val="2"/>
          <w:sz w:val="28"/>
          <w:szCs w:val="28"/>
          <w:lang w:val="pt-BR"/>
        </w:rPr>
        <w:t>kịp thời phổ biến, quán triệt và tổ chức thực hiện bảo đảm mục đích, yêu cầu, tiến độ đề ra.</w:t>
      </w:r>
    </w:p>
    <w:p w14:paraId="4A5CE0A7" w14:textId="2E9529DD" w:rsidR="00EB60AA" w:rsidRPr="00F61D24" w:rsidRDefault="00EB60AA" w:rsidP="00EB60AA">
      <w:pPr>
        <w:widowControl w:val="0"/>
        <w:spacing w:before="120" w:after="120" w:line="380" w:lineRule="exact"/>
        <w:ind w:firstLine="567"/>
        <w:jc w:val="both"/>
        <w:rPr>
          <w:iCs/>
          <w:kern w:val="2"/>
          <w:sz w:val="28"/>
          <w:szCs w:val="28"/>
        </w:rPr>
      </w:pPr>
      <w:r w:rsidRPr="00F61D24">
        <w:rPr>
          <w:iCs/>
          <w:kern w:val="2"/>
          <w:sz w:val="28"/>
          <w:szCs w:val="28"/>
        </w:rPr>
        <w:lastRenderedPageBreak/>
        <w:t>1.</w:t>
      </w:r>
      <w:r w:rsidRPr="007C62EA">
        <w:rPr>
          <w:iCs/>
          <w:kern w:val="2"/>
          <w:sz w:val="28"/>
          <w:szCs w:val="28"/>
          <w:lang w:val="pt-BR"/>
        </w:rPr>
        <w:t>2</w:t>
      </w:r>
      <w:r w:rsidRPr="00F61D24">
        <w:rPr>
          <w:iCs/>
          <w:kern w:val="2"/>
          <w:sz w:val="28"/>
          <w:szCs w:val="28"/>
        </w:rPr>
        <w:t xml:space="preserve">. </w:t>
      </w:r>
      <w:r w:rsidR="00CA67F6">
        <w:rPr>
          <w:iCs/>
          <w:kern w:val="2"/>
          <w:sz w:val="28"/>
          <w:szCs w:val="28"/>
          <w:lang w:val="pt-BR"/>
        </w:rPr>
        <w:t>G</w:t>
      </w:r>
      <w:r w:rsidRPr="00F61D24">
        <w:rPr>
          <w:iCs/>
          <w:kern w:val="2"/>
          <w:sz w:val="28"/>
          <w:szCs w:val="28"/>
        </w:rPr>
        <w:t xml:space="preserve">ợi ý kiểm điểm đối với các tập thể, cá nhân có liên quan thuộc thẩm quyền quản lý. Yêu cầu </w:t>
      </w:r>
      <w:r w:rsidRPr="007C62EA">
        <w:rPr>
          <w:iCs/>
          <w:kern w:val="2"/>
          <w:sz w:val="28"/>
          <w:szCs w:val="28"/>
        </w:rPr>
        <w:t>tập thể, cá nhân</w:t>
      </w:r>
      <w:r w:rsidRPr="00F61D24">
        <w:rPr>
          <w:iCs/>
          <w:kern w:val="2"/>
          <w:sz w:val="28"/>
          <w:szCs w:val="28"/>
        </w:rPr>
        <w:t xml:space="preserve"> kiểm điểm lại khi chưa bảo đảm nội dung yêu cầu theo quy định. </w:t>
      </w:r>
    </w:p>
    <w:p w14:paraId="68234035" w14:textId="77777777" w:rsidR="00EB60AA" w:rsidRPr="00F61D24" w:rsidRDefault="00EB60AA" w:rsidP="00EB60AA">
      <w:pPr>
        <w:widowControl w:val="0"/>
        <w:spacing w:before="120" w:after="120" w:line="380" w:lineRule="exact"/>
        <w:ind w:firstLine="567"/>
        <w:jc w:val="both"/>
        <w:rPr>
          <w:iCs/>
          <w:kern w:val="2"/>
          <w:sz w:val="28"/>
          <w:szCs w:val="28"/>
        </w:rPr>
      </w:pPr>
      <w:r w:rsidRPr="00F61D24">
        <w:rPr>
          <w:iCs/>
          <w:kern w:val="2"/>
          <w:sz w:val="28"/>
          <w:szCs w:val="28"/>
        </w:rPr>
        <w:t>1.</w:t>
      </w:r>
      <w:r w:rsidRPr="007C62EA">
        <w:rPr>
          <w:iCs/>
          <w:kern w:val="2"/>
          <w:sz w:val="28"/>
          <w:szCs w:val="28"/>
        </w:rPr>
        <w:t>3</w:t>
      </w:r>
      <w:r w:rsidRPr="00F61D24">
        <w:rPr>
          <w:iCs/>
          <w:kern w:val="2"/>
          <w:sz w:val="28"/>
          <w:szCs w:val="28"/>
        </w:rPr>
        <w:t xml:space="preserve">. Coi trọng công tác kiểm tra, giám sát; kịp thời chấn chỉnh, xử lý nghiêm người đứng đầu và tập thể, cá nhân thực hiện không đúng quy định. </w:t>
      </w:r>
    </w:p>
    <w:p w14:paraId="2B630D6B" w14:textId="77777777" w:rsidR="00EB60AA" w:rsidRPr="00F61D24" w:rsidRDefault="00EB60AA" w:rsidP="00EB60AA">
      <w:pPr>
        <w:widowControl w:val="0"/>
        <w:spacing w:before="120" w:after="120" w:line="380" w:lineRule="exact"/>
        <w:ind w:firstLine="567"/>
        <w:jc w:val="both"/>
        <w:rPr>
          <w:kern w:val="2"/>
          <w:sz w:val="28"/>
          <w:szCs w:val="28"/>
          <w:lang w:val="nl-NL"/>
        </w:rPr>
      </w:pPr>
      <w:r w:rsidRPr="00F61D24">
        <w:rPr>
          <w:iCs/>
          <w:kern w:val="2"/>
          <w:sz w:val="28"/>
          <w:szCs w:val="28"/>
        </w:rPr>
        <w:t>1.</w:t>
      </w:r>
      <w:r w:rsidRPr="007C62EA">
        <w:rPr>
          <w:iCs/>
          <w:kern w:val="2"/>
          <w:sz w:val="28"/>
          <w:szCs w:val="28"/>
        </w:rPr>
        <w:t>4</w:t>
      </w:r>
      <w:r w:rsidRPr="00F61D24">
        <w:rPr>
          <w:iCs/>
          <w:kern w:val="2"/>
          <w:sz w:val="28"/>
          <w:szCs w:val="28"/>
        </w:rPr>
        <w:t xml:space="preserve">. </w:t>
      </w:r>
      <w:r w:rsidRPr="00F61D24">
        <w:rPr>
          <w:kern w:val="2"/>
          <w:sz w:val="28"/>
          <w:szCs w:val="28"/>
          <w:lang w:val="nl-NL"/>
        </w:rPr>
        <w:t>Phân công cấp ủy viên, thành viên tập thể lãnh đạo theo dõi, chỉ đạo công tác kiểm điểm tự phê bình, phê bình và đánh giá, xếp loại đối với các tập thể, cá nhân thuộc quyền quản lý.</w:t>
      </w:r>
    </w:p>
    <w:p w14:paraId="12068562" w14:textId="77777777" w:rsidR="00EB60AA" w:rsidRPr="00F61D24" w:rsidRDefault="00EB60AA" w:rsidP="00EB60AA">
      <w:pPr>
        <w:pStyle w:val="BodyTextIndent"/>
        <w:widowControl w:val="0"/>
        <w:spacing w:before="120" w:after="120" w:line="380" w:lineRule="exact"/>
        <w:ind w:firstLine="567"/>
        <w:rPr>
          <w:rFonts w:ascii="Times New Roman" w:hAnsi="Times New Roman"/>
          <w:b w:val="0"/>
          <w:kern w:val="2"/>
          <w:lang w:val="nl-NL" w:eastAsia="vi-VN"/>
        </w:rPr>
      </w:pPr>
      <w:r w:rsidRPr="00F61D24">
        <w:rPr>
          <w:rFonts w:ascii="Times New Roman" w:hAnsi="Times New Roman"/>
          <w:b w:val="0"/>
          <w:kern w:val="2"/>
          <w:lang w:val="nl-NL" w:eastAsia="vi-VN"/>
        </w:rPr>
        <w:t xml:space="preserve">1.6. </w:t>
      </w:r>
      <w:r>
        <w:rPr>
          <w:rFonts w:ascii="Times New Roman" w:hAnsi="Times New Roman"/>
          <w:b w:val="0"/>
          <w:kern w:val="2"/>
          <w:lang w:val="nl-NL" w:eastAsia="vi-VN"/>
        </w:rPr>
        <w:t>T</w:t>
      </w:r>
      <w:r w:rsidRPr="00F61D24">
        <w:rPr>
          <w:rFonts w:ascii="Times New Roman" w:hAnsi="Times New Roman"/>
          <w:b w:val="0"/>
          <w:kern w:val="2"/>
          <w:lang w:val="nl-NL" w:eastAsia="vi-VN"/>
        </w:rPr>
        <w:t>hực hiện lấy ý kiến tham gia đánh giá của các chủ thể liên quan và các chủ thể liên quan khác nếu cần thiết để làm căn cứ quyết định đánh giá, đề xuất đánh giá theo thẩm quyền.</w:t>
      </w:r>
    </w:p>
    <w:p w14:paraId="1F37CD55" w14:textId="255B902A" w:rsidR="00EB60AA" w:rsidRPr="00F61D24" w:rsidRDefault="00EB60AA" w:rsidP="00EB60AA">
      <w:pPr>
        <w:widowControl w:val="0"/>
        <w:spacing w:before="120" w:after="120" w:line="380" w:lineRule="exact"/>
        <w:ind w:firstLine="567"/>
        <w:jc w:val="both"/>
        <w:rPr>
          <w:spacing w:val="-4"/>
          <w:kern w:val="2"/>
          <w:sz w:val="28"/>
          <w:szCs w:val="28"/>
          <w:lang w:val="nl-NL"/>
        </w:rPr>
      </w:pPr>
      <w:r w:rsidRPr="00F61D24">
        <w:rPr>
          <w:spacing w:val="-4"/>
          <w:kern w:val="2"/>
          <w:sz w:val="28"/>
          <w:szCs w:val="28"/>
          <w:lang w:val="pt-BR"/>
        </w:rPr>
        <w:t>1.7. Kiểm tra, giám sát, thẩm định kết quả kiểm điểm của cấp dưới theo phân cấp quản lý</w:t>
      </w:r>
      <w:r w:rsidRPr="00F61D24">
        <w:rPr>
          <w:spacing w:val="-4"/>
          <w:kern w:val="2"/>
          <w:sz w:val="28"/>
          <w:szCs w:val="28"/>
        </w:rPr>
        <w:t xml:space="preserve"> </w:t>
      </w:r>
      <w:r w:rsidRPr="00F61D24">
        <w:rPr>
          <w:spacing w:val="-4"/>
          <w:kern w:val="2"/>
          <w:sz w:val="28"/>
          <w:szCs w:val="28"/>
          <w:lang w:val="pt-BR"/>
        </w:rPr>
        <w:t>và quyết định đánh giá, xếp loại đối với các tập thể, cá nhân được ủy quyền, thuộc quyền quản lý; b</w:t>
      </w:r>
      <w:r w:rsidRPr="00F61D24">
        <w:rPr>
          <w:spacing w:val="-4"/>
          <w:kern w:val="2"/>
          <w:sz w:val="28"/>
          <w:szCs w:val="28"/>
          <w:lang w:val="nl-NL"/>
        </w:rPr>
        <w:t xml:space="preserve">áo cáo kết quả </w:t>
      </w:r>
      <w:r w:rsidRPr="00F61D24">
        <w:rPr>
          <w:spacing w:val="-4"/>
          <w:kern w:val="2"/>
          <w:sz w:val="28"/>
          <w:szCs w:val="28"/>
          <w:lang w:val="pt-BR"/>
        </w:rPr>
        <w:t>xếp loại đối với các tập thể, cá nhân được ủy quyền</w:t>
      </w:r>
      <w:r w:rsidRPr="00F61D24">
        <w:rPr>
          <w:spacing w:val="-4"/>
          <w:kern w:val="2"/>
          <w:sz w:val="28"/>
          <w:szCs w:val="28"/>
          <w:lang w:val="nl-NL"/>
        </w:rPr>
        <w:t xml:space="preserve"> về Ban Thường vụ </w:t>
      </w:r>
      <w:r w:rsidR="00404E79">
        <w:rPr>
          <w:spacing w:val="-4"/>
          <w:kern w:val="2"/>
          <w:sz w:val="28"/>
          <w:szCs w:val="28"/>
          <w:lang w:val="nl-NL"/>
        </w:rPr>
        <w:t>Đảng</w:t>
      </w:r>
      <w:r w:rsidRPr="00F61D24">
        <w:rPr>
          <w:spacing w:val="-4"/>
          <w:kern w:val="2"/>
          <w:sz w:val="28"/>
          <w:szCs w:val="28"/>
          <w:lang w:val="nl-NL"/>
        </w:rPr>
        <w:t xml:space="preserve"> ủy (</w:t>
      </w:r>
      <w:r w:rsidRPr="00F61D24">
        <w:rPr>
          <w:i/>
          <w:spacing w:val="-4"/>
          <w:kern w:val="2"/>
          <w:sz w:val="28"/>
          <w:szCs w:val="28"/>
          <w:lang w:val="nl-NL"/>
        </w:rPr>
        <w:t xml:space="preserve">qua Ban </w:t>
      </w:r>
      <w:r w:rsidR="00404E79">
        <w:rPr>
          <w:i/>
          <w:spacing w:val="-4"/>
          <w:kern w:val="2"/>
          <w:sz w:val="28"/>
          <w:szCs w:val="28"/>
          <w:lang w:val="nl-NL"/>
        </w:rPr>
        <w:t>Xây dựng Đảng</w:t>
      </w:r>
      <w:r w:rsidRPr="00F61D24">
        <w:rPr>
          <w:spacing w:val="-4"/>
          <w:kern w:val="2"/>
          <w:sz w:val="28"/>
          <w:szCs w:val="28"/>
          <w:lang w:val="nl-NL"/>
        </w:rPr>
        <w:t xml:space="preserve">) </w:t>
      </w:r>
      <w:r w:rsidRPr="00F61D24">
        <w:rPr>
          <w:spacing w:val="-4"/>
          <w:kern w:val="2"/>
          <w:sz w:val="28"/>
          <w:szCs w:val="28"/>
          <w:lang w:val="pt-BR"/>
        </w:rPr>
        <w:t xml:space="preserve">trước ngày </w:t>
      </w:r>
      <w:r w:rsidR="00890FD9">
        <w:rPr>
          <w:b/>
          <w:spacing w:val="-4"/>
          <w:kern w:val="2"/>
          <w:sz w:val="28"/>
          <w:szCs w:val="28"/>
          <w:lang w:val="pt-BR"/>
        </w:rPr>
        <w:t>07</w:t>
      </w:r>
      <w:r w:rsidR="00982F4A">
        <w:rPr>
          <w:b/>
          <w:spacing w:val="-4"/>
          <w:kern w:val="2"/>
          <w:sz w:val="28"/>
          <w:szCs w:val="28"/>
          <w:lang w:val="pt-BR"/>
        </w:rPr>
        <w:t>/12</w:t>
      </w:r>
      <w:r w:rsidRPr="00F61D24">
        <w:rPr>
          <w:b/>
          <w:spacing w:val="-4"/>
          <w:kern w:val="2"/>
          <w:sz w:val="28"/>
          <w:szCs w:val="28"/>
          <w:lang w:val="pt-BR"/>
        </w:rPr>
        <w:t>/2025</w:t>
      </w:r>
      <w:r w:rsidRPr="00F61D24">
        <w:rPr>
          <w:spacing w:val="-4"/>
          <w:kern w:val="2"/>
          <w:sz w:val="28"/>
          <w:szCs w:val="28"/>
          <w:lang w:val="pt-BR"/>
        </w:rPr>
        <w:t>.</w:t>
      </w:r>
    </w:p>
    <w:p w14:paraId="3ACCE95B" w14:textId="46D4B3B7" w:rsidR="00EB60AA" w:rsidRPr="00F61D24" w:rsidRDefault="00EB60AA" w:rsidP="00EB60AA">
      <w:pPr>
        <w:widowControl w:val="0"/>
        <w:spacing w:before="120" w:after="120" w:line="380" w:lineRule="exact"/>
        <w:ind w:firstLine="567"/>
        <w:jc w:val="both"/>
        <w:rPr>
          <w:kern w:val="2"/>
          <w:sz w:val="28"/>
          <w:szCs w:val="28"/>
          <w:lang w:val="pt-BR"/>
        </w:rPr>
      </w:pPr>
      <w:r w:rsidRPr="00F61D24">
        <w:rPr>
          <w:kern w:val="2"/>
          <w:sz w:val="28"/>
          <w:szCs w:val="28"/>
          <w:lang w:val="nl-NL"/>
        </w:rPr>
        <w:t>1.8.</w:t>
      </w:r>
      <w:r w:rsidRPr="00F61D24">
        <w:rPr>
          <w:kern w:val="2"/>
          <w:sz w:val="28"/>
          <w:szCs w:val="28"/>
          <w:lang w:val="pt-BR"/>
        </w:rPr>
        <w:t xml:space="preserve"> Tổng hợp kết quả đánh giá, xếp loại </w:t>
      </w:r>
      <w:r w:rsidRPr="00404E79">
        <w:rPr>
          <w:b/>
          <w:bCs/>
          <w:kern w:val="2"/>
          <w:sz w:val="28"/>
          <w:szCs w:val="28"/>
          <w:lang w:val="pt-BR"/>
        </w:rPr>
        <w:t>(</w:t>
      </w:r>
      <w:r w:rsidRPr="00404E79">
        <w:rPr>
          <w:b/>
          <w:bCs/>
          <w:i/>
          <w:kern w:val="2"/>
          <w:sz w:val="28"/>
          <w:szCs w:val="28"/>
          <w:lang w:val="pt-BR"/>
        </w:rPr>
        <w:t>Mẫu 09-ĐG</w:t>
      </w:r>
      <w:r w:rsidRPr="00404E79">
        <w:rPr>
          <w:b/>
          <w:bCs/>
          <w:kern w:val="2"/>
          <w:sz w:val="28"/>
          <w:szCs w:val="28"/>
          <w:lang w:val="pt-BR"/>
        </w:rPr>
        <w:t>)</w:t>
      </w:r>
      <w:r w:rsidRPr="00F61D24">
        <w:rPr>
          <w:kern w:val="2"/>
          <w:sz w:val="28"/>
          <w:szCs w:val="28"/>
          <w:lang w:val="pt-BR"/>
        </w:rPr>
        <w:t xml:space="preserve">, kết quả đề xuất đánh giá, xếp loại </w:t>
      </w:r>
      <w:r w:rsidRPr="00F61D24">
        <w:rPr>
          <w:kern w:val="2"/>
          <w:sz w:val="28"/>
          <w:szCs w:val="28"/>
        </w:rPr>
        <w:t>(</w:t>
      </w:r>
      <w:r w:rsidRPr="00F61D24">
        <w:rPr>
          <w:i/>
          <w:sz w:val="28"/>
          <w:szCs w:val="28"/>
          <w:lang w:val="pt-BR"/>
        </w:rPr>
        <w:t>Mẫu 10-ĐG</w:t>
      </w:r>
      <w:r w:rsidRPr="00F61D24">
        <w:rPr>
          <w:sz w:val="28"/>
          <w:szCs w:val="28"/>
          <w:lang w:val="pt-BR"/>
        </w:rPr>
        <w:t>)</w:t>
      </w:r>
      <w:r w:rsidRPr="00F61D24">
        <w:rPr>
          <w:kern w:val="2"/>
          <w:sz w:val="28"/>
          <w:szCs w:val="28"/>
          <w:lang w:val="pt-BR"/>
        </w:rPr>
        <w:t xml:space="preserve"> đối với các tập thể, cá nhân thuộc diện Ban Thường vụ </w:t>
      </w:r>
      <w:r w:rsidR="003000F0">
        <w:rPr>
          <w:kern w:val="2"/>
          <w:sz w:val="28"/>
          <w:szCs w:val="28"/>
          <w:lang w:val="pt-BR"/>
        </w:rPr>
        <w:t>Đảng</w:t>
      </w:r>
      <w:r w:rsidRPr="00F61D24">
        <w:rPr>
          <w:kern w:val="2"/>
          <w:sz w:val="28"/>
          <w:szCs w:val="28"/>
          <w:lang w:val="pt-BR"/>
        </w:rPr>
        <w:t xml:space="preserve"> ủy trực tiếp đánh giá, xếp loại (</w:t>
      </w:r>
      <w:r w:rsidRPr="00F61D24">
        <w:rPr>
          <w:i/>
          <w:kern w:val="2"/>
          <w:sz w:val="28"/>
          <w:szCs w:val="28"/>
          <w:lang w:val="pt-BR"/>
        </w:rPr>
        <w:t>nếu có</w:t>
      </w:r>
      <w:r w:rsidRPr="00F61D24">
        <w:rPr>
          <w:kern w:val="2"/>
          <w:sz w:val="28"/>
          <w:szCs w:val="28"/>
          <w:lang w:val="pt-BR"/>
        </w:rPr>
        <w:t xml:space="preserve">); gửi </w:t>
      </w:r>
      <w:r w:rsidRPr="00F61D24">
        <w:rPr>
          <w:kern w:val="2"/>
          <w:sz w:val="28"/>
          <w:szCs w:val="28"/>
          <w:lang w:val="nl-NL"/>
        </w:rPr>
        <w:t xml:space="preserve">kết quả về Ban Thường vụ </w:t>
      </w:r>
      <w:r w:rsidR="003000F0">
        <w:rPr>
          <w:kern w:val="2"/>
          <w:sz w:val="28"/>
          <w:szCs w:val="28"/>
          <w:lang w:val="nl-NL"/>
        </w:rPr>
        <w:t>Đảng</w:t>
      </w:r>
      <w:r w:rsidRPr="00F61D24">
        <w:rPr>
          <w:kern w:val="2"/>
          <w:sz w:val="28"/>
          <w:szCs w:val="28"/>
          <w:lang w:val="nl-NL"/>
        </w:rPr>
        <w:t xml:space="preserve"> ủy (</w:t>
      </w:r>
      <w:r w:rsidRPr="00F61D24">
        <w:rPr>
          <w:i/>
          <w:kern w:val="2"/>
          <w:sz w:val="28"/>
          <w:szCs w:val="28"/>
          <w:lang w:val="nl-NL"/>
        </w:rPr>
        <w:t xml:space="preserve">qua Ban </w:t>
      </w:r>
      <w:r w:rsidR="003000F0">
        <w:rPr>
          <w:i/>
          <w:kern w:val="2"/>
          <w:sz w:val="28"/>
          <w:szCs w:val="28"/>
          <w:lang w:val="nl-NL"/>
        </w:rPr>
        <w:t>Xây dựng Đảng</w:t>
      </w:r>
      <w:r w:rsidRPr="00F61D24">
        <w:rPr>
          <w:kern w:val="2"/>
          <w:sz w:val="28"/>
          <w:szCs w:val="28"/>
          <w:lang w:val="nl-NL"/>
        </w:rPr>
        <w:t xml:space="preserve">) </w:t>
      </w:r>
      <w:r w:rsidRPr="00F61D24">
        <w:rPr>
          <w:kern w:val="2"/>
          <w:sz w:val="28"/>
          <w:szCs w:val="28"/>
          <w:lang w:val="pt-BR"/>
        </w:rPr>
        <w:t xml:space="preserve">trước ngày </w:t>
      </w:r>
      <w:r w:rsidR="00890FD9">
        <w:rPr>
          <w:b/>
          <w:kern w:val="2"/>
          <w:sz w:val="28"/>
          <w:szCs w:val="28"/>
          <w:lang w:val="pt-BR"/>
        </w:rPr>
        <w:t>07</w:t>
      </w:r>
      <w:r w:rsidRPr="00F61D24">
        <w:rPr>
          <w:b/>
          <w:kern w:val="2"/>
          <w:sz w:val="28"/>
          <w:szCs w:val="28"/>
          <w:lang w:val="pt-BR"/>
        </w:rPr>
        <w:t>/12/2025</w:t>
      </w:r>
      <w:r w:rsidRPr="00F61D24">
        <w:rPr>
          <w:kern w:val="2"/>
          <w:sz w:val="28"/>
          <w:szCs w:val="28"/>
          <w:lang w:val="pt-BR"/>
        </w:rPr>
        <w:t>.</w:t>
      </w:r>
    </w:p>
    <w:p w14:paraId="622119BB" w14:textId="33C18A21" w:rsidR="00EB60AA" w:rsidRPr="00F61D24" w:rsidRDefault="00EB60AA" w:rsidP="00EB60AA">
      <w:pPr>
        <w:widowControl w:val="0"/>
        <w:spacing w:before="120" w:after="120" w:line="380" w:lineRule="exact"/>
        <w:ind w:firstLine="567"/>
        <w:jc w:val="both"/>
        <w:rPr>
          <w:b/>
          <w:kern w:val="2"/>
          <w:sz w:val="28"/>
          <w:szCs w:val="28"/>
          <w:lang w:val="pt-BR"/>
        </w:rPr>
      </w:pPr>
      <w:r w:rsidRPr="00F61D24">
        <w:rPr>
          <w:b/>
          <w:kern w:val="2"/>
          <w:sz w:val="28"/>
          <w:szCs w:val="28"/>
          <w:lang w:val="pt-BR"/>
        </w:rPr>
        <w:t xml:space="preserve">2. Các đồng chí Ủy viên Ban Thường vụ </w:t>
      </w:r>
      <w:r>
        <w:rPr>
          <w:b/>
          <w:kern w:val="2"/>
          <w:sz w:val="28"/>
          <w:szCs w:val="28"/>
          <w:lang w:val="pt-BR"/>
        </w:rPr>
        <w:t>Đảng</w:t>
      </w:r>
      <w:r w:rsidRPr="00F61D24">
        <w:rPr>
          <w:b/>
          <w:kern w:val="2"/>
          <w:sz w:val="28"/>
          <w:szCs w:val="28"/>
          <w:lang w:val="pt-BR"/>
        </w:rPr>
        <w:t xml:space="preserve"> ủy, </w:t>
      </w:r>
      <w:r>
        <w:rPr>
          <w:b/>
          <w:kern w:val="2"/>
          <w:sz w:val="28"/>
          <w:szCs w:val="28"/>
          <w:lang w:val="pt-BR"/>
        </w:rPr>
        <w:t xml:space="preserve">Uỷ viên Ban </w:t>
      </w:r>
      <w:r w:rsidR="00CA67F6">
        <w:rPr>
          <w:b/>
          <w:kern w:val="2"/>
          <w:sz w:val="28"/>
          <w:szCs w:val="28"/>
          <w:lang w:val="pt-BR"/>
        </w:rPr>
        <w:t>C</w:t>
      </w:r>
      <w:r>
        <w:rPr>
          <w:b/>
          <w:kern w:val="2"/>
          <w:sz w:val="28"/>
          <w:szCs w:val="28"/>
          <w:lang w:val="pt-BR"/>
        </w:rPr>
        <w:t>hấp hành Đảng bộ</w:t>
      </w:r>
      <w:r w:rsidR="00CA67F6">
        <w:rPr>
          <w:b/>
          <w:kern w:val="2"/>
          <w:sz w:val="28"/>
          <w:szCs w:val="28"/>
          <w:lang w:val="pt-BR"/>
        </w:rPr>
        <w:t xml:space="preserve"> xã</w:t>
      </w:r>
    </w:p>
    <w:p w14:paraId="2AE4F453" w14:textId="33B2DFC1" w:rsidR="00EB60AA" w:rsidRPr="00F61D24" w:rsidRDefault="00EB60AA" w:rsidP="00EB60AA">
      <w:pPr>
        <w:widowControl w:val="0"/>
        <w:spacing w:before="120" w:after="120" w:line="380" w:lineRule="exact"/>
        <w:ind w:firstLine="567"/>
        <w:jc w:val="both"/>
        <w:rPr>
          <w:kern w:val="2"/>
          <w:sz w:val="28"/>
          <w:szCs w:val="28"/>
          <w:lang w:val="nl-NL"/>
        </w:rPr>
      </w:pPr>
      <w:r w:rsidRPr="00F61D24">
        <w:rPr>
          <w:kern w:val="2"/>
          <w:sz w:val="28"/>
          <w:szCs w:val="28"/>
          <w:lang w:val="pt-BR"/>
        </w:rPr>
        <w:t xml:space="preserve">2.1. Trực tiếp theo dõi, chỉ đạo, đôn đốc, kiểm tra, giám sát việc triển khai công tác kiểm </w:t>
      </w:r>
      <w:r w:rsidRPr="00F61D24">
        <w:rPr>
          <w:kern w:val="2"/>
          <w:sz w:val="28"/>
          <w:szCs w:val="28"/>
          <w:lang w:val="nl-NL"/>
        </w:rPr>
        <w:t xml:space="preserve">điểm tự phê bình, phê bình và đánh giá, xếp loại chất lượng đối với </w:t>
      </w:r>
      <w:r w:rsidRPr="00F61D24">
        <w:rPr>
          <w:kern w:val="2"/>
          <w:sz w:val="28"/>
          <w:szCs w:val="28"/>
          <w:lang w:val="pt-BR"/>
        </w:rPr>
        <w:t xml:space="preserve">tổ chức đảng, đảng viên </w:t>
      </w:r>
      <w:r w:rsidRPr="00F61D24">
        <w:rPr>
          <w:kern w:val="2"/>
          <w:sz w:val="28"/>
          <w:szCs w:val="28"/>
          <w:lang w:val="nl-NL"/>
        </w:rPr>
        <w:t xml:space="preserve">và tập thể, cá nhân cán bộ lãnh đạo, quản lý </w:t>
      </w:r>
      <w:r>
        <w:rPr>
          <w:kern w:val="2"/>
          <w:sz w:val="28"/>
          <w:szCs w:val="28"/>
          <w:lang w:val="nl-NL"/>
        </w:rPr>
        <w:t>đã</w:t>
      </w:r>
      <w:r w:rsidRPr="00F61D24">
        <w:rPr>
          <w:kern w:val="2"/>
          <w:sz w:val="28"/>
          <w:szCs w:val="28"/>
          <w:lang w:val="nl-NL"/>
        </w:rPr>
        <w:t xml:space="preserve"> được phân công và chịu trách nhiệm về kết quả kiểm điểm và đánh giá, xếp loại tại </w:t>
      </w:r>
      <w:r>
        <w:rPr>
          <w:kern w:val="2"/>
          <w:sz w:val="28"/>
          <w:szCs w:val="28"/>
          <w:lang w:val="nl-NL"/>
        </w:rPr>
        <w:t>các chi bộ</w:t>
      </w:r>
      <w:r w:rsidRPr="00F61D24">
        <w:rPr>
          <w:kern w:val="2"/>
          <w:sz w:val="28"/>
          <w:szCs w:val="28"/>
          <w:lang w:val="nl-NL"/>
        </w:rPr>
        <w:t>, cơ quan, đơn vị mình phụ trách.</w:t>
      </w:r>
    </w:p>
    <w:p w14:paraId="2C7DE261" w14:textId="77777777" w:rsidR="00EB60AA" w:rsidRPr="00F61D24" w:rsidRDefault="00EB60AA" w:rsidP="00EB60AA">
      <w:pPr>
        <w:widowControl w:val="0"/>
        <w:spacing w:before="120" w:after="120" w:line="380" w:lineRule="exact"/>
        <w:ind w:firstLine="567"/>
        <w:jc w:val="both"/>
        <w:rPr>
          <w:kern w:val="2"/>
          <w:sz w:val="28"/>
          <w:szCs w:val="28"/>
          <w:lang w:val="nl-NL"/>
        </w:rPr>
      </w:pPr>
      <w:r w:rsidRPr="00F61D24">
        <w:rPr>
          <w:kern w:val="2"/>
          <w:sz w:val="28"/>
          <w:szCs w:val="28"/>
          <w:lang w:val="nl-NL"/>
        </w:rPr>
        <w:t xml:space="preserve">2.2. Theo dõi, hướng dẫn, trực tiếp dự, chỉ đạo việc kiểm điểm tự phê bình, phê bình đối với </w:t>
      </w:r>
      <w:r>
        <w:rPr>
          <w:kern w:val="2"/>
          <w:sz w:val="28"/>
          <w:szCs w:val="28"/>
          <w:lang w:val="nl-NL"/>
        </w:rPr>
        <w:t>các chi bộ,</w:t>
      </w:r>
      <w:r w:rsidRPr="00F61D24">
        <w:rPr>
          <w:kern w:val="2"/>
          <w:sz w:val="28"/>
          <w:szCs w:val="28"/>
          <w:lang w:val="nl-NL"/>
        </w:rPr>
        <w:t xml:space="preserve"> cơ quan, đơn vị được phân công phụ trách và </w:t>
      </w:r>
      <w:r w:rsidRPr="00F61D24">
        <w:rPr>
          <w:kern w:val="2"/>
          <w:sz w:val="28"/>
          <w:szCs w:val="28"/>
          <w:lang w:val="pt-BR"/>
        </w:rPr>
        <w:t xml:space="preserve">tập thể, cá nhân </w:t>
      </w:r>
      <w:r w:rsidRPr="00F61D24">
        <w:rPr>
          <w:kern w:val="2"/>
          <w:sz w:val="28"/>
          <w:szCs w:val="28"/>
          <w:lang w:val="nl-NL"/>
        </w:rPr>
        <w:t xml:space="preserve">được gợi ý kiểm điểm theo sự phân công của  Ban Thường vụ </w:t>
      </w:r>
      <w:r>
        <w:rPr>
          <w:kern w:val="2"/>
          <w:sz w:val="28"/>
          <w:szCs w:val="28"/>
          <w:lang w:val="nl-NL"/>
        </w:rPr>
        <w:t>Đảng</w:t>
      </w:r>
      <w:r w:rsidRPr="00F61D24">
        <w:rPr>
          <w:kern w:val="2"/>
          <w:sz w:val="28"/>
          <w:szCs w:val="28"/>
          <w:lang w:val="nl-NL"/>
        </w:rPr>
        <w:t xml:space="preserve"> ủy.</w:t>
      </w:r>
    </w:p>
    <w:p w14:paraId="74626EFD" w14:textId="77777777" w:rsidR="00EB60AA" w:rsidRPr="00F61D24" w:rsidRDefault="00EB60AA" w:rsidP="00EB60AA">
      <w:pPr>
        <w:widowControl w:val="0"/>
        <w:spacing w:before="120" w:after="120" w:line="380" w:lineRule="exact"/>
        <w:ind w:firstLine="567"/>
        <w:jc w:val="both"/>
        <w:rPr>
          <w:kern w:val="2"/>
          <w:sz w:val="28"/>
          <w:szCs w:val="28"/>
          <w:lang w:val="nl-NL"/>
        </w:rPr>
      </w:pPr>
      <w:r w:rsidRPr="00F61D24">
        <w:rPr>
          <w:kern w:val="2"/>
          <w:sz w:val="28"/>
          <w:szCs w:val="28"/>
          <w:lang w:val="nl-NL"/>
        </w:rPr>
        <w:t>2.3. Tham gia ý kiến đề xuất đánh giá, xếp loại chất lượng đối với các tập thể, cá nhân được phân công  phụ trách.</w:t>
      </w:r>
    </w:p>
    <w:p w14:paraId="7F48D23F" w14:textId="77777777" w:rsidR="00EB60AA" w:rsidRPr="00F61D24" w:rsidRDefault="00EB60AA" w:rsidP="00EB60AA">
      <w:pPr>
        <w:widowControl w:val="0"/>
        <w:spacing w:before="120" w:after="120" w:line="380" w:lineRule="exact"/>
        <w:ind w:firstLine="567"/>
        <w:jc w:val="both"/>
        <w:rPr>
          <w:b/>
          <w:kern w:val="2"/>
          <w:sz w:val="28"/>
          <w:szCs w:val="28"/>
          <w:lang w:val="pt-BR"/>
        </w:rPr>
      </w:pPr>
      <w:r w:rsidRPr="00F61D24">
        <w:rPr>
          <w:b/>
          <w:kern w:val="2"/>
          <w:sz w:val="28"/>
          <w:szCs w:val="28"/>
          <w:lang w:val="pt-BR"/>
        </w:rPr>
        <w:t xml:space="preserve">3. Ban </w:t>
      </w:r>
      <w:r>
        <w:rPr>
          <w:b/>
          <w:kern w:val="2"/>
          <w:sz w:val="28"/>
          <w:szCs w:val="28"/>
          <w:lang w:val="pt-BR"/>
        </w:rPr>
        <w:t>Xây dựng Đảng</w:t>
      </w:r>
    </w:p>
    <w:p w14:paraId="27B6C249" w14:textId="34BA2F26" w:rsidR="00EB60AA" w:rsidRPr="00F61D24" w:rsidRDefault="00EB60AA" w:rsidP="00EB60AA">
      <w:pPr>
        <w:widowControl w:val="0"/>
        <w:spacing w:before="120" w:after="120" w:line="380" w:lineRule="exact"/>
        <w:ind w:firstLine="567"/>
        <w:jc w:val="both"/>
        <w:rPr>
          <w:kern w:val="2"/>
          <w:sz w:val="28"/>
          <w:szCs w:val="28"/>
          <w:lang w:val="nl-NL"/>
        </w:rPr>
      </w:pPr>
      <w:r w:rsidRPr="00F61D24">
        <w:rPr>
          <w:kern w:val="2"/>
          <w:sz w:val="28"/>
          <w:szCs w:val="28"/>
          <w:lang w:val="nl-NL"/>
        </w:rPr>
        <w:t xml:space="preserve">3.1. Tham mưu Ban Thường vụ </w:t>
      </w:r>
      <w:r>
        <w:rPr>
          <w:kern w:val="2"/>
          <w:sz w:val="28"/>
          <w:szCs w:val="28"/>
          <w:lang w:val="nl-NL"/>
        </w:rPr>
        <w:t>Đảng</w:t>
      </w:r>
      <w:r w:rsidRPr="00F61D24">
        <w:rPr>
          <w:kern w:val="2"/>
          <w:sz w:val="28"/>
          <w:szCs w:val="28"/>
          <w:lang w:val="nl-NL"/>
        </w:rPr>
        <w:t xml:space="preserve"> ủy thành lập các tổ công tác dự, chỉ đạo kiểm điểm ở các cấp ủy, tổ chức đảng trực thuộc theo yêu cầu.</w:t>
      </w:r>
    </w:p>
    <w:p w14:paraId="294826B0" w14:textId="21389713" w:rsidR="00EB60AA" w:rsidRPr="00F61D24" w:rsidRDefault="00EB60AA" w:rsidP="00EB60AA">
      <w:pPr>
        <w:widowControl w:val="0"/>
        <w:spacing w:before="120" w:after="120" w:line="380" w:lineRule="exact"/>
        <w:ind w:firstLine="567"/>
        <w:jc w:val="both"/>
        <w:rPr>
          <w:kern w:val="2"/>
          <w:sz w:val="28"/>
          <w:szCs w:val="28"/>
          <w:lang w:val="pt-BR"/>
        </w:rPr>
      </w:pPr>
      <w:r w:rsidRPr="00F61D24">
        <w:rPr>
          <w:kern w:val="2"/>
          <w:sz w:val="28"/>
          <w:szCs w:val="28"/>
          <w:lang w:val="nl-NL"/>
        </w:rPr>
        <w:lastRenderedPageBreak/>
        <w:t xml:space="preserve">3.2. Theo dõi, hướng dẫn nghiệp vụ về </w:t>
      </w:r>
      <w:r w:rsidRPr="00F61D24">
        <w:rPr>
          <w:kern w:val="2"/>
          <w:sz w:val="28"/>
          <w:szCs w:val="28"/>
          <w:lang w:val="pt-BR"/>
        </w:rPr>
        <w:t xml:space="preserve">công tác kiểm điểm và đánh giá, xếp loại; </w:t>
      </w:r>
      <w:r w:rsidRPr="00F61D24">
        <w:rPr>
          <w:kern w:val="2"/>
          <w:sz w:val="28"/>
          <w:szCs w:val="28"/>
          <w:lang w:val="nl-NL"/>
        </w:rPr>
        <w:t xml:space="preserve">kịp thời tham mưu sửa đổi, bổ sung </w:t>
      </w:r>
      <w:r w:rsidR="003000F0">
        <w:rPr>
          <w:kern w:val="2"/>
          <w:sz w:val="28"/>
          <w:szCs w:val="28"/>
          <w:lang w:val="nl-NL"/>
        </w:rPr>
        <w:t>các</w:t>
      </w:r>
      <w:r w:rsidRPr="00F61D24">
        <w:rPr>
          <w:kern w:val="2"/>
          <w:sz w:val="28"/>
          <w:szCs w:val="28"/>
          <w:lang w:val="nl-NL"/>
        </w:rPr>
        <w:t xml:space="preserve"> nội dung </w:t>
      </w:r>
      <w:r w:rsidR="003000F0">
        <w:rPr>
          <w:kern w:val="2"/>
          <w:sz w:val="28"/>
          <w:szCs w:val="28"/>
          <w:lang w:val="nl-NL"/>
        </w:rPr>
        <w:t>cho</w:t>
      </w:r>
      <w:r w:rsidRPr="00F61D24">
        <w:rPr>
          <w:kern w:val="2"/>
          <w:sz w:val="28"/>
          <w:szCs w:val="28"/>
          <w:lang w:val="nl-NL"/>
        </w:rPr>
        <w:t xml:space="preserve"> phù hợp với tình hình thực tế; </w:t>
      </w:r>
      <w:r w:rsidRPr="00F61D24">
        <w:rPr>
          <w:kern w:val="2"/>
          <w:sz w:val="28"/>
          <w:szCs w:val="28"/>
          <w:lang w:val="pt-BR"/>
        </w:rPr>
        <w:t>tham mưu, hướng dẫn bổ sung những nội dung còn có vướng mắc trong quá trình tổ chức thực hiện.</w:t>
      </w:r>
    </w:p>
    <w:p w14:paraId="5001024E" w14:textId="2423C186" w:rsidR="00EB60AA" w:rsidRPr="00F61D24" w:rsidRDefault="00EB60AA" w:rsidP="00EB60AA">
      <w:pPr>
        <w:widowControl w:val="0"/>
        <w:spacing w:before="120" w:after="120" w:line="380" w:lineRule="exact"/>
        <w:ind w:firstLine="567"/>
        <w:jc w:val="both"/>
        <w:rPr>
          <w:kern w:val="2"/>
          <w:sz w:val="28"/>
          <w:szCs w:val="28"/>
          <w:lang w:val="nl-NL"/>
        </w:rPr>
      </w:pPr>
      <w:r w:rsidRPr="00F61D24">
        <w:rPr>
          <w:kern w:val="2"/>
          <w:sz w:val="28"/>
          <w:szCs w:val="28"/>
          <w:lang w:val="nl-NL"/>
        </w:rPr>
        <w:t xml:space="preserve">3.3. Theo dõi, tổng hợp kết quả, tham mưu Ban Thường vụ </w:t>
      </w:r>
      <w:r>
        <w:rPr>
          <w:kern w:val="2"/>
          <w:sz w:val="28"/>
          <w:szCs w:val="28"/>
          <w:lang w:val="nl-NL"/>
        </w:rPr>
        <w:t>Đảng</w:t>
      </w:r>
      <w:r w:rsidRPr="00F61D24">
        <w:rPr>
          <w:kern w:val="2"/>
          <w:sz w:val="28"/>
          <w:szCs w:val="28"/>
          <w:lang w:val="nl-NL"/>
        </w:rPr>
        <w:t xml:space="preserve"> ủy xem xét, quyết định đánh giá, xếp loại chất lượng đối với tập thể, cá nhân theo thẩm quyền (</w:t>
      </w:r>
      <w:r w:rsidRPr="00F61D24">
        <w:rPr>
          <w:i/>
          <w:kern w:val="2"/>
          <w:sz w:val="28"/>
          <w:szCs w:val="28"/>
          <w:lang w:val="nl-NL"/>
        </w:rPr>
        <w:t xml:space="preserve">hoàn thành trước ngày </w:t>
      </w:r>
      <w:r w:rsidR="00890FD9" w:rsidRPr="00890FD9">
        <w:rPr>
          <w:b/>
          <w:bCs/>
          <w:i/>
          <w:kern w:val="2"/>
          <w:sz w:val="28"/>
          <w:szCs w:val="28"/>
          <w:lang w:val="nl-NL"/>
        </w:rPr>
        <w:t>0</w:t>
      </w:r>
      <w:r w:rsidR="00CF4322" w:rsidRPr="00CF4322">
        <w:rPr>
          <w:b/>
          <w:bCs/>
          <w:i/>
          <w:kern w:val="2"/>
          <w:sz w:val="28"/>
          <w:szCs w:val="28"/>
          <w:lang w:val="nl-NL"/>
        </w:rPr>
        <w:t>8</w:t>
      </w:r>
      <w:r w:rsidRPr="00F61D24">
        <w:rPr>
          <w:b/>
          <w:i/>
          <w:kern w:val="2"/>
          <w:sz w:val="28"/>
          <w:szCs w:val="28"/>
          <w:lang w:val="nl-NL"/>
        </w:rPr>
        <w:t>/</w:t>
      </w:r>
      <w:r>
        <w:rPr>
          <w:b/>
          <w:i/>
          <w:kern w:val="2"/>
          <w:sz w:val="28"/>
          <w:szCs w:val="28"/>
          <w:lang w:val="nl-NL"/>
        </w:rPr>
        <w:t>12</w:t>
      </w:r>
      <w:r w:rsidRPr="00F61D24">
        <w:rPr>
          <w:b/>
          <w:i/>
          <w:kern w:val="2"/>
          <w:sz w:val="28"/>
          <w:szCs w:val="28"/>
          <w:lang w:val="nl-NL"/>
        </w:rPr>
        <w:t>/202</w:t>
      </w:r>
      <w:r>
        <w:rPr>
          <w:b/>
          <w:i/>
          <w:kern w:val="2"/>
          <w:sz w:val="28"/>
          <w:szCs w:val="28"/>
          <w:lang w:val="nl-NL"/>
        </w:rPr>
        <w:t>5</w:t>
      </w:r>
      <w:r w:rsidRPr="00F61D24">
        <w:rPr>
          <w:kern w:val="2"/>
          <w:sz w:val="28"/>
          <w:szCs w:val="28"/>
          <w:lang w:val="nl-NL"/>
        </w:rPr>
        <w:t>).</w:t>
      </w:r>
    </w:p>
    <w:p w14:paraId="51C25868" w14:textId="76A9745F" w:rsidR="00EB60AA" w:rsidRPr="00F61D24" w:rsidRDefault="00EB60AA" w:rsidP="00EB60AA">
      <w:pPr>
        <w:widowControl w:val="0"/>
        <w:spacing w:before="120" w:after="120" w:line="380" w:lineRule="exact"/>
        <w:ind w:firstLine="567"/>
        <w:jc w:val="both"/>
        <w:rPr>
          <w:kern w:val="2"/>
          <w:sz w:val="28"/>
          <w:szCs w:val="28"/>
          <w:lang w:val="nl-NL"/>
        </w:rPr>
      </w:pPr>
      <w:r w:rsidRPr="00F61D24">
        <w:rPr>
          <w:kern w:val="2"/>
          <w:sz w:val="28"/>
          <w:szCs w:val="28"/>
          <w:lang w:val="nl-NL"/>
        </w:rPr>
        <w:t xml:space="preserve">3.4. Tổng hợp kết quả kiểm điểm và đánh giá, xếp loại đối với các tập thể, cá nhân trong hệ thống chính trị; tham mưu Ban Thường vụ </w:t>
      </w:r>
      <w:r>
        <w:rPr>
          <w:kern w:val="2"/>
          <w:sz w:val="28"/>
          <w:szCs w:val="28"/>
          <w:lang w:val="nl-NL"/>
        </w:rPr>
        <w:t>Đảng</w:t>
      </w:r>
      <w:r w:rsidRPr="00F61D24">
        <w:rPr>
          <w:kern w:val="2"/>
          <w:sz w:val="28"/>
          <w:szCs w:val="28"/>
          <w:lang w:val="nl-NL"/>
        </w:rPr>
        <w:t xml:space="preserve"> ủy báo cáo </w:t>
      </w:r>
      <w:r>
        <w:rPr>
          <w:kern w:val="2"/>
          <w:sz w:val="28"/>
          <w:szCs w:val="28"/>
          <w:lang w:val="nl-NL"/>
        </w:rPr>
        <w:t>Ban Thường vụ Tỉnh uỷ</w:t>
      </w:r>
      <w:r w:rsidRPr="00F61D24">
        <w:rPr>
          <w:kern w:val="2"/>
          <w:sz w:val="28"/>
          <w:szCs w:val="28"/>
          <w:lang w:val="nl-NL"/>
        </w:rPr>
        <w:t xml:space="preserve"> theo quy định (</w:t>
      </w:r>
      <w:r w:rsidRPr="00F61D24">
        <w:rPr>
          <w:i/>
          <w:kern w:val="2"/>
          <w:sz w:val="28"/>
          <w:szCs w:val="28"/>
          <w:lang w:val="nl-NL"/>
        </w:rPr>
        <w:t xml:space="preserve">hoàn thành trước ngày </w:t>
      </w:r>
      <w:r w:rsidR="00890FD9">
        <w:rPr>
          <w:b/>
          <w:i/>
          <w:kern w:val="2"/>
          <w:sz w:val="28"/>
          <w:szCs w:val="28"/>
          <w:lang w:val="nl-NL"/>
        </w:rPr>
        <w:t>10</w:t>
      </w:r>
      <w:r>
        <w:rPr>
          <w:b/>
          <w:i/>
          <w:kern w:val="2"/>
          <w:sz w:val="28"/>
          <w:szCs w:val="28"/>
          <w:lang w:val="nl-NL"/>
        </w:rPr>
        <w:t>/12</w:t>
      </w:r>
      <w:r w:rsidRPr="00F61D24">
        <w:rPr>
          <w:b/>
          <w:i/>
          <w:kern w:val="2"/>
          <w:sz w:val="28"/>
          <w:szCs w:val="28"/>
          <w:lang w:val="nl-NL"/>
        </w:rPr>
        <w:t>/202</w:t>
      </w:r>
      <w:r>
        <w:rPr>
          <w:b/>
          <w:i/>
          <w:kern w:val="2"/>
          <w:sz w:val="28"/>
          <w:szCs w:val="28"/>
          <w:lang w:val="nl-NL"/>
        </w:rPr>
        <w:t>5</w:t>
      </w:r>
      <w:r w:rsidRPr="00F61D24">
        <w:rPr>
          <w:kern w:val="2"/>
          <w:sz w:val="28"/>
          <w:szCs w:val="28"/>
          <w:lang w:val="nl-NL"/>
        </w:rPr>
        <w:t>).</w:t>
      </w:r>
    </w:p>
    <w:p w14:paraId="27C6611A" w14:textId="77777777" w:rsidR="00EB60AA" w:rsidRPr="00F61D24" w:rsidRDefault="00EB60AA" w:rsidP="00EB60AA">
      <w:pPr>
        <w:widowControl w:val="0"/>
        <w:spacing w:before="120" w:after="120" w:line="380" w:lineRule="exact"/>
        <w:ind w:firstLine="567"/>
        <w:jc w:val="both"/>
        <w:rPr>
          <w:kern w:val="2"/>
          <w:sz w:val="28"/>
          <w:szCs w:val="28"/>
          <w:lang w:val="nl-NL"/>
        </w:rPr>
      </w:pPr>
      <w:r w:rsidRPr="00F61D24">
        <w:rPr>
          <w:kern w:val="2"/>
          <w:sz w:val="28"/>
          <w:szCs w:val="28"/>
          <w:lang w:val="nl-NL"/>
        </w:rPr>
        <w:t xml:space="preserve">3.5. Thông báo kết quả đánh giá, xếp loại tới </w:t>
      </w:r>
      <w:r>
        <w:rPr>
          <w:kern w:val="2"/>
          <w:sz w:val="28"/>
          <w:szCs w:val="28"/>
          <w:lang w:val="nl-NL"/>
        </w:rPr>
        <w:t>các chi bộ, cơ quan đơn vị trực thuộc Đảng uỷ</w:t>
      </w:r>
      <w:r w:rsidRPr="00F61D24">
        <w:rPr>
          <w:kern w:val="2"/>
          <w:sz w:val="28"/>
          <w:szCs w:val="28"/>
          <w:lang w:val="nl-NL"/>
        </w:rPr>
        <w:t>.</w:t>
      </w:r>
    </w:p>
    <w:p w14:paraId="0087FBB0" w14:textId="77777777" w:rsidR="00EB60AA" w:rsidRPr="00F61D24" w:rsidRDefault="00EB60AA" w:rsidP="00EB60AA">
      <w:pPr>
        <w:widowControl w:val="0"/>
        <w:spacing w:before="120" w:after="120" w:line="380" w:lineRule="exact"/>
        <w:ind w:firstLine="567"/>
        <w:jc w:val="both"/>
        <w:rPr>
          <w:kern w:val="2"/>
          <w:sz w:val="28"/>
          <w:szCs w:val="28"/>
          <w:lang w:val="nl-NL"/>
        </w:rPr>
      </w:pPr>
      <w:r w:rsidRPr="00F61D24">
        <w:rPr>
          <w:kern w:val="2"/>
          <w:sz w:val="28"/>
          <w:szCs w:val="28"/>
          <w:lang w:val="nl-NL"/>
        </w:rPr>
        <w:t>3.6. Quản lý hồ sơ kiểm điểm, đánh giá theo quy định.</w:t>
      </w:r>
    </w:p>
    <w:p w14:paraId="7BCF4F39" w14:textId="77777777" w:rsidR="00EB60AA" w:rsidRPr="00F61D24" w:rsidRDefault="00EB60AA" w:rsidP="00EB60AA">
      <w:pPr>
        <w:widowControl w:val="0"/>
        <w:spacing w:before="120" w:after="120" w:line="380" w:lineRule="exact"/>
        <w:ind w:firstLine="567"/>
        <w:jc w:val="both"/>
        <w:rPr>
          <w:b/>
          <w:kern w:val="2"/>
          <w:sz w:val="28"/>
          <w:szCs w:val="28"/>
          <w:lang w:val="pt-BR"/>
        </w:rPr>
      </w:pPr>
      <w:r w:rsidRPr="00F61D24">
        <w:rPr>
          <w:b/>
          <w:kern w:val="2"/>
          <w:sz w:val="28"/>
          <w:szCs w:val="28"/>
          <w:lang w:val="pt-BR"/>
        </w:rPr>
        <w:t xml:space="preserve">4. Ủy ban Kiểm tra </w:t>
      </w:r>
      <w:r>
        <w:rPr>
          <w:b/>
          <w:kern w:val="2"/>
          <w:sz w:val="28"/>
          <w:szCs w:val="28"/>
          <w:lang w:val="pt-BR"/>
        </w:rPr>
        <w:t>Đảng</w:t>
      </w:r>
      <w:r w:rsidRPr="00F61D24">
        <w:rPr>
          <w:b/>
          <w:kern w:val="2"/>
          <w:sz w:val="28"/>
          <w:szCs w:val="28"/>
          <w:lang w:val="pt-BR"/>
        </w:rPr>
        <w:t xml:space="preserve"> ủy</w:t>
      </w:r>
    </w:p>
    <w:p w14:paraId="5B1F3811" w14:textId="4FFE65BA" w:rsidR="00EB60AA" w:rsidRPr="00F61D24" w:rsidRDefault="00EB60AA" w:rsidP="00EB60AA">
      <w:pPr>
        <w:widowControl w:val="0"/>
        <w:spacing w:before="120" w:after="120" w:line="380" w:lineRule="exact"/>
        <w:ind w:firstLine="567"/>
        <w:jc w:val="both"/>
        <w:rPr>
          <w:kern w:val="2"/>
          <w:sz w:val="28"/>
          <w:szCs w:val="28"/>
          <w:lang w:val="nl-NL"/>
        </w:rPr>
      </w:pPr>
      <w:r w:rsidRPr="00F61D24">
        <w:rPr>
          <w:kern w:val="2"/>
          <w:sz w:val="28"/>
          <w:szCs w:val="28"/>
          <w:lang w:val="pt-BR"/>
        </w:rPr>
        <w:t xml:space="preserve">4.1. Chủ trì, phối hợp với Ban </w:t>
      </w:r>
      <w:r>
        <w:rPr>
          <w:kern w:val="2"/>
          <w:sz w:val="28"/>
          <w:szCs w:val="28"/>
          <w:lang w:val="pt-BR"/>
        </w:rPr>
        <w:t xml:space="preserve">Xây dựng Đảng </w:t>
      </w:r>
      <w:r w:rsidRPr="00F61D24">
        <w:rPr>
          <w:kern w:val="2"/>
          <w:sz w:val="28"/>
          <w:szCs w:val="28"/>
          <w:lang w:val="pt-BR"/>
        </w:rPr>
        <w:t xml:space="preserve">và các cơ quan liên quan tham mưu Ban Thường vụ </w:t>
      </w:r>
      <w:r>
        <w:rPr>
          <w:kern w:val="2"/>
          <w:sz w:val="28"/>
          <w:szCs w:val="28"/>
          <w:lang w:val="pt-BR"/>
        </w:rPr>
        <w:t>Đảng</w:t>
      </w:r>
      <w:r w:rsidRPr="00F61D24">
        <w:rPr>
          <w:kern w:val="2"/>
          <w:sz w:val="28"/>
          <w:szCs w:val="28"/>
          <w:lang w:val="pt-BR"/>
        </w:rPr>
        <w:t xml:space="preserve"> ủy gợi ý kiểm điểm đối với các tập thể, cá nhân (</w:t>
      </w:r>
      <w:r w:rsidRPr="00F61D24">
        <w:rPr>
          <w:i/>
          <w:kern w:val="2"/>
          <w:sz w:val="28"/>
          <w:szCs w:val="28"/>
          <w:lang w:val="pt-BR"/>
        </w:rPr>
        <w:t>nếu có</w:t>
      </w:r>
      <w:r w:rsidRPr="00F61D24">
        <w:rPr>
          <w:kern w:val="2"/>
          <w:sz w:val="28"/>
          <w:szCs w:val="28"/>
          <w:lang w:val="pt-BR"/>
        </w:rPr>
        <w:t xml:space="preserve">) </w:t>
      </w:r>
      <w:r w:rsidRPr="00F61D24">
        <w:rPr>
          <w:kern w:val="2"/>
          <w:sz w:val="28"/>
          <w:szCs w:val="28"/>
          <w:lang w:val="nl-NL"/>
        </w:rPr>
        <w:t>(</w:t>
      </w:r>
      <w:r w:rsidRPr="00F61D24">
        <w:rPr>
          <w:i/>
          <w:kern w:val="2"/>
          <w:sz w:val="28"/>
          <w:szCs w:val="28"/>
          <w:lang w:val="nl-NL"/>
        </w:rPr>
        <w:t xml:space="preserve">hoàn thành trước ngày </w:t>
      </w:r>
      <w:r w:rsidR="00890FD9" w:rsidRPr="00890FD9">
        <w:rPr>
          <w:b/>
          <w:bCs/>
          <w:i/>
          <w:kern w:val="2"/>
          <w:sz w:val="28"/>
          <w:szCs w:val="28"/>
          <w:lang w:val="nl-NL"/>
        </w:rPr>
        <w:t>0</w:t>
      </w:r>
      <w:r w:rsidR="00E63FA8">
        <w:rPr>
          <w:b/>
          <w:i/>
          <w:kern w:val="2"/>
          <w:sz w:val="28"/>
          <w:szCs w:val="28"/>
          <w:lang w:val="nl-NL"/>
        </w:rPr>
        <w:t>8</w:t>
      </w:r>
      <w:r w:rsidRPr="00F61D24">
        <w:rPr>
          <w:b/>
          <w:i/>
          <w:kern w:val="2"/>
          <w:sz w:val="28"/>
          <w:szCs w:val="28"/>
          <w:lang w:val="nl-NL"/>
        </w:rPr>
        <w:t>/11/2025</w:t>
      </w:r>
      <w:r w:rsidRPr="00F61D24">
        <w:rPr>
          <w:kern w:val="2"/>
          <w:sz w:val="28"/>
          <w:szCs w:val="28"/>
          <w:lang w:val="nl-NL"/>
        </w:rPr>
        <w:t>).</w:t>
      </w:r>
    </w:p>
    <w:p w14:paraId="57B6BB04" w14:textId="66E7A77D" w:rsidR="00EB60AA" w:rsidRPr="007D3B7D" w:rsidRDefault="00EB60AA" w:rsidP="00EB60AA">
      <w:pPr>
        <w:widowControl w:val="0"/>
        <w:spacing w:before="120" w:after="120" w:line="380" w:lineRule="exact"/>
        <w:ind w:firstLine="567"/>
        <w:jc w:val="both"/>
        <w:rPr>
          <w:kern w:val="2"/>
          <w:sz w:val="28"/>
          <w:szCs w:val="28"/>
          <w:lang w:val="nl-NL"/>
        </w:rPr>
      </w:pPr>
      <w:r w:rsidRPr="00F61D24">
        <w:rPr>
          <w:kern w:val="2"/>
          <w:sz w:val="28"/>
          <w:szCs w:val="28"/>
          <w:lang w:val="pt-BR"/>
        </w:rPr>
        <w:t xml:space="preserve">4.2. Cung cấp danh sách các tập thể, cá nhân thuộc diện Ban Thường vụ </w:t>
      </w:r>
      <w:r>
        <w:rPr>
          <w:kern w:val="2"/>
          <w:sz w:val="28"/>
          <w:szCs w:val="28"/>
          <w:lang w:val="pt-BR"/>
        </w:rPr>
        <w:t>Đảng</w:t>
      </w:r>
      <w:r w:rsidRPr="00F61D24">
        <w:rPr>
          <w:kern w:val="2"/>
          <w:sz w:val="28"/>
          <w:szCs w:val="28"/>
          <w:lang w:val="pt-BR"/>
        </w:rPr>
        <w:t xml:space="preserve"> ủy trực tiếp</w:t>
      </w:r>
      <w:r w:rsidR="00F43441">
        <w:rPr>
          <w:kern w:val="2"/>
          <w:sz w:val="28"/>
          <w:szCs w:val="28"/>
          <w:lang w:val="pt-BR"/>
        </w:rPr>
        <w:t xml:space="preserve"> hoặc ủy quyền</w:t>
      </w:r>
      <w:r w:rsidR="00233307">
        <w:rPr>
          <w:kern w:val="2"/>
          <w:sz w:val="28"/>
          <w:szCs w:val="28"/>
          <w:lang w:val="pt-BR"/>
        </w:rPr>
        <w:t xml:space="preserve"> và diện cán bộ các đơn vị trực tiếp quản lý, </w:t>
      </w:r>
      <w:r w:rsidRPr="00F61D24">
        <w:rPr>
          <w:kern w:val="2"/>
          <w:sz w:val="28"/>
          <w:szCs w:val="28"/>
          <w:lang w:val="pt-BR"/>
        </w:rPr>
        <w:t xml:space="preserve">đánh giá, xếp loại chất lượng đang trong thời gian thi hành kỷ luật hoặc xem xét kỷ luật trong kỳ đánh giá </w:t>
      </w:r>
      <w:r w:rsidRPr="00F61D24">
        <w:rPr>
          <w:kern w:val="2"/>
          <w:sz w:val="28"/>
          <w:szCs w:val="28"/>
          <w:lang w:val="nl-NL"/>
        </w:rPr>
        <w:t>(</w:t>
      </w:r>
      <w:r w:rsidRPr="00F61D24">
        <w:rPr>
          <w:i/>
          <w:kern w:val="2"/>
          <w:sz w:val="28"/>
          <w:szCs w:val="28"/>
          <w:lang w:val="nl-NL"/>
        </w:rPr>
        <w:t xml:space="preserve">hoàn thành trước ngày </w:t>
      </w:r>
      <w:r w:rsidR="0042289E">
        <w:rPr>
          <w:b/>
          <w:i/>
          <w:kern w:val="2"/>
          <w:sz w:val="28"/>
          <w:szCs w:val="28"/>
          <w:lang w:val="nl-NL"/>
        </w:rPr>
        <w:t>0</w:t>
      </w:r>
      <w:r w:rsidR="00E63FA8">
        <w:rPr>
          <w:b/>
          <w:i/>
          <w:kern w:val="2"/>
          <w:sz w:val="28"/>
          <w:szCs w:val="28"/>
          <w:lang w:val="nl-NL"/>
        </w:rPr>
        <w:t>3</w:t>
      </w:r>
      <w:r w:rsidRPr="00F61D24">
        <w:rPr>
          <w:b/>
          <w:i/>
          <w:kern w:val="2"/>
          <w:sz w:val="28"/>
          <w:szCs w:val="28"/>
          <w:lang w:val="nl-NL"/>
        </w:rPr>
        <w:t>/12/2025</w:t>
      </w:r>
      <w:r w:rsidRPr="00F61D24">
        <w:rPr>
          <w:kern w:val="2"/>
          <w:sz w:val="28"/>
          <w:szCs w:val="28"/>
          <w:lang w:val="nl-NL"/>
        </w:rPr>
        <w:t>).</w:t>
      </w:r>
    </w:p>
    <w:p w14:paraId="1831764D" w14:textId="79C6D0FF" w:rsidR="00EB60AA" w:rsidRPr="00F61D24" w:rsidRDefault="00EB60AA" w:rsidP="00EB60AA">
      <w:pPr>
        <w:widowControl w:val="0"/>
        <w:spacing w:before="120" w:after="120" w:line="380" w:lineRule="exact"/>
        <w:ind w:firstLine="567"/>
        <w:jc w:val="both"/>
        <w:rPr>
          <w:kern w:val="2"/>
          <w:sz w:val="28"/>
          <w:szCs w:val="28"/>
          <w:lang w:val="pt-BR"/>
        </w:rPr>
      </w:pPr>
      <w:r w:rsidRPr="00F61D24">
        <w:rPr>
          <w:kern w:val="2"/>
          <w:sz w:val="28"/>
          <w:szCs w:val="28"/>
          <w:lang w:val="pt-BR"/>
        </w:rPr>
        <w:t xml:space="preserve">4.3. Phối hợp thẩm định hồ sơ, mức đề xuất đánh giá, xếp loại đối với tập thể, cá nhân thuộc diện Ban Thường vụ </w:t>
      </w:r>
      <w:r>
        <w:rPr>
          <w:kern w:val="2"/>
          <w:sz w:val="28"/>
          <w:szCs w:val="28"/>
          <w:lang w:val="pt-BR"/>
        </w:rPr>
        <w:t>Đảng</w:t>
      </w:r>
      <w:r w:rsidRPr="00F61D24">
        <w:rPr>
          <w:kern w:val="2"/>
          <w:sz w:val="28"/>
          <w:szCs w:val="28"/>
          <w:lang w:val="pt-BR"/>
        </w:rPr>
        <w:t xml:space="preserve"> ủy quản lý</w:t>
      </w:r>
      <w:r w:rsidR="007675A3">
        <w:rPr>
          <w:kern w:val="2"/>
          <w:sz w:val="28"/>
          <w:szCs w:val="28"/>
          <w:lang w:val="pt-BR"/>
        </w:rPr>
        <w:t xml:space="preserve"> theo yêu cầu</w:t>
      </w:r>
      <w:r w:rsidRPr="00F61D24">
        <w:rPr>
          <w:kern w:val="2"/>
          <w:sz w:val="28"/>
          <w:szCs w:val="28"/>
          <w:lang w:val="pt-BR"/>
        </w:rPr>
        <w:t>.</w:t>
      </w:r>
    </w:p>
    <w:p w14:paraId="3C942663" w14:textId="77777777" w:rsidR="00EB60AA" w:rsidRPr="00F61D24" w:rsidRDefault="00EB60AA" w:rsidP="00EB60AA">
      <w:pPr>
        <w:widowControl w:val="0"/>
        <w:spacing w:before="120" w:after="120" w:line="380" w:lineRule="exact"/>
        <w:ind w:firstLine="567"/>
        <w:jc w:val="both"/>
        <w:rPr>
          <w:kern w:val="2"/>
          <w:sz w:val="28"/>
          <w:szCs w:val="28"/>
          <w:lang w:val="pt-BR"/>
        </w:rPr>
      </w:pPr>
      <w:r w:rsidRPr="00F61D24">
        <w:rPr>
          <w:kern w:val="2"/>
          <w:sz w:val="28"/>
          <w:szCs w:val="28"/>
          <w:lang w:val="pt-BR"/>
        </w:rPr>
        <w:t>4.4. Chủ trì, phối hợp với các cơ quan liên quan tham mưu giải quyết khiếu nại về kết quả đánh giá, xếp loại theo phân cấp (</w:t>
      </w:r>
      <w:r w:rsidRPr="00F61D24">
        <w:rPr>
          <w:i/>
          <w:kern w:val="2"/>
          <w:sz w:val="28"/>
          <w:szCs w:val="28"/>
          <w:lang w:val="pt-BR"/>
        </w:rPr>
        <w:t>nếu có</w:t>
      </w:r>
      <w:r w:rsidRPr="00F61D24">
        <w:rPr>
          <w:kern w:val="2"/>
          <w:sz w:val="28"/>
          <w:szCs w:val="28"/>
          <w:lang w:val="pt-BR"/>
        </w:rPr>
        <w:t xml:space="preserve">). </w:t>
      </w:r>
    </w:p>
    <w:p w14:paraId="1A918992" w14:textId="77777777" w:rsidR="00EB60AA" w:rsidRPr="00F61D24" w:rsidRDefault="00EB60AA" w:rsidP="00EB60AA">
      <w:pPr>
        <w:widowControl w:val="0"/>
        <w:spacing w:before="120" w:after="120" w:line="380" w:lineRule="exact"/>
        <w:ind w:firstLine="567"/>
        <w:jc w:val="both"/>
        <w:rPr>
          <w:kern w:val="2"/>
          <w:sz w:val="28"/>
          <w:szCs w:val="28"/>
          <w:lang w:val="pt-BR" w:eastAsia="en-US"/>
        </w:rPr>
      </w:pPr>
      <w:r w:rsidRPr="00F61D24">
        <w:rPr>
          <w:kern w:val="2"/>
          <w:sz w:val="28"/>
          <w:szCs w:val="28"/>
          <w:lang w:val="pt-BR"/>
        </w:rPr>
        <w:t xml:space="preserve">4.5. </w:t>
      </w:r>
      <w:r w:rsidRPr="00F61D24">
        <w:rPr>
          <w:kern w:val="2"/>
          <w:sz w:val="28"/>
          <w:szCs w:val="28"/>
          <w:lang w:val="pt-BR" w:eastAsia="en-US"/>
        </w:rPr>
        <w:t>Theo dõi kết quả khắc phục những hạn chế, khuyết điểm đã được cấp có thẩm quyền kết luận hoặc chỉ ra.</w:t>
      </w:r>
    </w:p>
    <w:p w14:paraId="5C576534" w14:textId="77777777" w:rsidR="00EB60AA" w:rsidRPr="00F61D24" w:rsidRDefault="00EB60AA" w:rsidP="00EB60AA">
      <w:pPr>
        <w:widowControl w:val="0"/>
        <w:spacing w:before="120" w:after="120" w:line="380" w:lineRule="exact"/>
        <w:ind w:firstLine="567"/>
        <w:jc w:val="both"/>
        <w:rPr>
          <w:b/>
          <w:kern w:val="2"/>
          <w:sz w:val="28"/>
          <w:szCs w:val="28"/>
          <w:lang w:val="nl-NL"/>
        </w:rPr>
      </w:pPr>
      <w:r w:rsidRPr="00F61D24">
        <w:rPr>
          <w:b/>
          <w:kern w:val="2"/>
          <w:sz w:val="28"/>
          <w:szCs w:val="28"/>
          <w:lang w:val="nl-NL"/>
        </w:rPr>
        <w:t xml:space="preserve">5. Văn phòng </w:t>
      </w:r>
      <w:r>
        <w:rPr>
          <w:b/>
          <w:kern w:val="2"/>
          <w:sz w:val="28"/>
          <w:szCs w:val="28"/>
          <w:lang w:val="nl-NL"/>
        </w:rPr>
        <w:t>Đảng</w:t>
      </w:r>
      <w:r w:rsidRPr="00F61D24">
        <w:rPr>
          <w:b/>
          <w:kern w:val="2"/>
          <w:sz w:val="28"/>
          <w:szCs w:val="28"/>
          <w:lang w:val="nl-NL"/>
        </w:rPr>
        <w:t xml:space="preserve"> ủy</w:t>
      </w:r>
    </w:p>
    <w:p w14:paraId="72DDDC4A" w14:textId="77777777" w:rsidR="009844B6" w:rsidRDefault="009844B6" w:rsidP="009844B6">
      <w:pPr>
        <w:widowControl w:val="0"/>
        <w:spacing w:before="120" w:after="120" w:line="380" w:lineRule="exact"/>
        <w:ind w:firstLine="567"/>
        <w:jc w:val="both"/>
        <w:rPr>
          <w:kern w:val="2"/>
          <w:sz w:val="28"/>
          <w:szCs w:val="28"/>
          <w:lang w:val="pt-BR"/>
        </w:rPr>
      </w:pPr>
      <w:r>
        <w:rPr>
          <w:kern w:val="2"/>
          <w:sz w:val="28"/>
          <w:szCs w:val="28"/>
          <w:lang w:val="pt-BR"/>
        </w:rPr>
        <w:t xml:space="preserve">- </w:t>
      </w:r>
      <w:r w:rsidR="00EB60AA">
        <w:rPr>
          <w:kern w:val="2"/>
          <w:sz w:val="28"/>
          <w:szCs w:val="28"/>
          <w:lang w:val="pt-BR"/>
        </w:rPr>
        <w:t>Tham</w:t>
      </w:r>
      <w:r w:rsidR="00EB60AA" w:rsidRPr="00F61D24">
        <w:rPr>
          <w:kern w:val="2"/>
          <w:sz w:val="28"/>
          <w:szCs w:val="28"/>
          <w:lang w:val="pt-BR"/>
        </w:rPr>
        <w:t xml:space="preserve"> mưu nội dung Báo cáo kiểm điểm của Ban Thường vụ </w:t>
      </w:r>
      <w:r w:rsidR="00EB60AA">
        <w:rPr>
          <w:kern w:val="2"/>
          <w:sz w:val="28"/>
          <w:szCs w:val="28"/>
          <w:lang w:val="pt-BR"/>
        </w:rPr>
        <w:t>Đảng</w:t>
      </w:r>
      <w:r w:rsidR="00EB60AA" w:rsidRPr="00F61D24">
        <w:rPr>
          <w:kern w:val="2"/>
          <w:sz w:val="28"/>
          <w:szCs w:val="28"/>
          <w:lang w:val="pt-BR"/>
        </w:rPr>
        <w:t xml:space="preserve"> ủy</w:t>
      </w:r>
      <w:r>
        <w:rPr>
          <w:kern w:val="2"/>
          <w:sz w:val="28"/>
          <w:szCs w:val="28"/>
          <w:lang w:val="pt-BR"/>
        </w:rPr>
        <w:t xml:space="preserve"> xã.</w:t>
      </w:r>
    </w:p>
    <w:p w14:paraId="25E0D46E" w14:textId="00663A3B" w:rsidR="009844B6" w:rsidRDefault="009844B6" w:rsidP="009844B6">
      <w:pPr>
        <w:widowControl w:val="0"/>
        <w:spacing w:before="120" w:after="120" w:line="380" w:lineRule="exact"/>
        <w:ind w:firstLine="567"/>
        <w:jc w:val="both"/>
        <w:rPr>
          <w:kern w:val="2"/>
          <w:sz w:val="28"/>
          <w:szCs w:val="28"/>
          <w:lang w:val="pt-BR"/>
        </w:rPr>
      </w:pPr>
      <w:r>
        <w:rPr>
          <w:kern w:val="2"/>
          <w:sz w:val="28"/>
          <w:szCs w:val="28"/>
          <w:lang w:val="pt-BR"/>
        </w:rPr>
        <w:t>- P</w:t>
      </w:r>
      <w:r w:rsidR="00EB60AA">
        <w:rPr>
          <w:kern w:val="2"/>
          <w:sz w:val="28"/>
          <w:szCs w:val="28"/>
          <w:lang w:val="pt-BR"/>
        </w:rPr>
        <w:t xml:space="preserve">hối hợp với Ban Xây dựng Đảng </w:t>
      </w:r>
      <w:r>
        <w:rPr>
          <w:kern w:val="2"/>
          <w:sz w:val="28"/>
          <w:szCs w:val="28"/>
          <w:lang w:val="pt-BR"/>
        </w:rPr>
        <w:t>tham mưu Ban Thường vụ Đảng ủy tổ chức</w:t>
      </w:r>
      <w:r w:rsidR="00EB60AA" w:rsidRPr="00F61D24">
        <w:rPr>
          <w:kern w:val="2"/>
          <w:sz w:val="28"/>
          <w:szCs w:val="28"/>
          <w:lang w:val="pt-BR"/>
        </w:rPr>
        <w:t xml:space="preserve"> hội nghị</w:t>
      </w:r>
      <w:r w:rsidR="00EB60AA">
        <w:rPr>
          <w:kern w:val="2"/>
          <w:sz w:val="28"/>
          <w:szCs w:val="28"/>
          <w:lang w:val="pt-BR"/>
        </w:rPr>
        <w:t xml:space="preserve"> triển khai</w:t>
      </w:r>
      <w:r>
        <w:rPr>
          <w:kern w:val="2"/>
          <w:sz w:val="28"/>
          <w:szCs w:val="28"/>
          <w:lang w:val="pt-BR"/>
        </w:rPr>
        <w:t xml:space="preserve"> quy định,</w:t>
      </w:r>
      <w:r w:rsidR="00EB60AA">
        <w:rPr>
          <w:kern w:val="2"/>
          <w:sz w:val="28"/>
          <w:szCs w:val="28"/>
          <w:lang w:val="pt-BR"/>
        </w:rPr>
        <w:t xml:space="preserve"> kế hoạch kiểm điểm</w:t>
      </w:r>
      <w:r>
        <w:rPr>
          <w:kern w:val="2"/>
          <w:sz w:val="28"/>
          <w:szCs w:val="28"/>
          <w:lang w:val="pt-BR"/>
        </w:rPr>
        <w:t>.</w:t>
      </w:r>
    </w:p>
    <w:p w14:paraId="0986676C" w14:textId="7D0AC2AC" w:rsidR="009844B6" w:rsidRDefault="009844B6" w:rsidP="009844B6">
      <w:pPr>
        <w:widowControl w:val="0"/>
        <w:spacing w:before="120" w:after="120" w:line="380" w:lineRule="exact"/>
        <w:ind w:firstLine="567"/>
        <w:jc w:val="both"/>
        <w:rPr>
          <w:kern w:val="2"/>
          <w:sz w:val="28"/>
          <w:szCs w:val="28"/>
          <w:lang w:val="pt-BR"/>
        </w:rPr>
      </w:pPr>
      <w:r>
        <w:rPr>
          <w:kern w:val="2"/>
          <w:sz w:val="28"/>
          <w:szCs w:val="28"/>
          <w:lang w:val="pt-BR"/>
        </w:rPr>
        <w:t xml:space="preserve">- Chuyển văn bản, tài liệu, biểu mẫu liên quan công tác kiểm điểm, </w:t>
      </w:r>
      <w:r w:rsidR="00314659">
        <w:rPr>
          <w:kern w:val="2"/>
          <w:sz w:val="28"/>
          <w:szCs w:val="28"/>
          <w:lang w:val="pt-BR"/>
        </w:rPr>
        <w:t>đ</w:t>
      </w:r>
      <w:r>
        <w:rPr>
          <w:kern w:val="2"/>
          <w:sz w:val="28"/>
          <w:szCs w:val="28"/>
          <w:lang w:val="pt-BR"/>
        </w:rPr>
        <w:t xml:space="preserve">ánh giá xếp loại tập thể, cá nhân tới </w:t>
      </w:r>
      <w:r w:rsidR="00A07FBC">
        <w:rPr>
          <w:kern w:val="2"/>
          <w:sz w:val="28"/>
          <w:szCs w:val="28"/>
          <w:lang w:val="pt-BR"/>
        </w:rPr>
        <w:t>các</w:t>
      </w:r>
      <w:r>
        <w:rPr>
          <w:kern w:val="2"/>
          <w:sz w:val="28"/>
          <w:szCs w:val="28"/>
          <w:lang w:val="pt-BR"/>
        </w:rPr>
        <w:t xml:space="preserve"> </w:t>
      </w:r>
      <w:r w:rsidR="002B2B8E">
        <w:rPr>
          <w:kern w:val="2"/>
          <w:sz w:val="28"/>
          <w:szCs w:val="28"/>
          <w:lang w:val="pt-BR"/>
        </w:rPr>
        <w:t>tổ chức đảng</w:t>
      </w:r>
      <w:r w:rsidR="00F02968">
        <w:rPr>
          <w:kern w:val="2"/>
          <w:sz w:val="28"/>
          <w:szCs w:val="28"/>
          <w:lang w:val="pt-BR"/>
        </w:rPr>
        <w:t xml:space="preserve">, các </w:t>
      </w:r>
      <w:r w:rsidR="00B51746">
        <w:rPr>
          <w:kern w:val="2"/>
          <w:sz w:val="28"/>
          <w:szCs w:val="28"/>
          <w:lang w:val="pt-BR"/>
        </w:rPr>
        <w:t>phòng ban,</w:t>
      </w:r>
      <w:r w:rsidR="00F02968">
        <w:rPr>
          <w:kern w:val="2"/>
          <w:sz w:val="28"/>
          <w:szCs w:val="28"/>
          <w:lang w:val="pt-BR"/>
        </w:rPr>
        <w:t xml:space="preserve"> </w:t>
      </w:r>
      <w:r w:rsidR="00B51746">
        <w:rPr>
          <w:kern w:val="2"/>
          <w:sz w:val="28"/>
          <w:szCs w:val="28"/>
          <w:lang w:val="pt-BR"/>
        </w:rPr>
        <w:t>đơn vị trực thuộc</w:t>
      </w:r>
      <w:r>
        <w:rPr>
          <w:kern w:val="2"/>
          <w:sz w:val="28"/>
          <w:szCs w:val="28"/>
          <w:lang w:val="pt-BR"/>
        </w:rPr>
        <w:t>.</w:t>
      </w:r>
    </w:p>
    <w:p w14:paraId="1FD25A74" w14:textId="6E67217C" w:rsidR="00EB60AA" w:rsidRPr="00F61D24" w:rsidRDefault="009844B6" w:rsidP="009844B6">
      <w:pPr>
        <w:widowControl w:val="0"/>
        <w:spacing w:before="120" w:after="120" w:line="380" w:lineRule="exact"/>
        <w:ind w:firstLine="567"/>
        <w:jc w:val="both"/>
        <w:rPr>
          <w:kern w:val="2"/>
          <w:sz w:val="28"/>
          <w:szCs w:val="28"/>
          <w:lang w:val="pt-BR"/>
        </w:rPr>
      </w:pPr>
      <w:r>
        <w:rPr>
          <w:kern w:val="2"/>
          <w:sz w:val="28"/>
          <w:szCs w:val="28"/>
          <w:lang w:val="pt-BR"/>
        </w:rPr>
        <w:lastRenderedPageBreak/>
        <w:t xml:space="preserve">- Chuẩn bị </w:t>
      </w:r>
      <w:r w:rsidR="00EB60AA">
        <w:rPr>
          <w:kern w:val="2"/>
          <w:sz w:val="28"/>
          <w:szCs w:val="28"/>
          <w:lang w:val="pt-BR"/>
        </w:rPr>
        <w:t>hội nghị</w:t>
      </w:r>
      <w:r w:rsidR="00EB60AA" w:rsidRPr="00F61D24">
        <w:rPr>
          <w:kern w:val="2"/>
          <w:sz w:val="28"/>
          <w:szCs w:val="28"/>
          <w:lang w:val="pt-BR"/>
        </w:rPr>
        <w:t xml:space="preserve"> kiểm điểm</w:t>
      </w:r>
      <w:r>
        <w:rPr>
          <w:kern w:val="2"/>
          <w:sz w:val="28"/>
          <w:szCs w:val="28"/>
          <w:lang w:val="pt-BR"/>
        </w:rPr>
        <w:t>, đánh giá xếp loại</w:t>
      </w:r>
      <w:r w:rsidR="00EB60AA" w:rsidRPr="00F61D24">
        <w:rPr>
          <w:kern w:val="2"/>
          <w:sz w:val="28"/>
          <w:szCs w:val="28"/>
          <w:lang w:val="pt-BR"/>
        </w:rPr>
        <w:t xml:space="preserve"> tập thể,</w:t>
      </w:r>
      <w:r>
        <w:rPr>
          <w:kern w:val="2"/>
          <w:sz w:val="28"/>
          <w:szCs w:val="28"/>
          <w:lang w:val="pt-BR"/>
        </w:rPr>
        <w:t xml:space="preserve"> cá nhân</w:t>
      </w:r>
      <w:r w:rsidR="00EB60AA" w:rsidRPr="00F61D24">
        <w:rPr>
          <w:kern w:val="2"/>
          <w:sz w:val="28"/>
          <w:szCs w:val="28"/>
          <w:lang w:val="pt-BR"/>
        </w:rPr>
        <w:t xml:space="preserve"> </w:t>
      </w:r>
      <w:r>
        <w:rPr>
          <w:kern w:val="2"/>
          <w:sz w:val="28"/>
          <w:szCs w:val="28"/>
          <w:lang w:val="pt-BR"/>
        </w:rPr>
        <w:t>diện</w:t>
      </w:r>
      <w:r w:rsidR="00EB60AA" w:rsidRPr="00F61D24">
        <w:rPr>
          <w:kern w:val="2"/>
          <w:sz w:val="28"/>
          <w:szCs w:val="28"/>
          <w:lang w:val="pt-BR"/>
        </w:rPr>
        <w:t xml:space="preserve"> Ban Thường vụ </w:t>
      </w:r>
      <w:r w:rsidR="00EB60AA">
        <w:rPr>
          <w:kern w:val="2"/>
          <w:sz w:val="28"/>
          <w:szCs w:val="28"/>
          <w:lang w:val="pt-BR"/>
        </w:rPr>
        <w:t>Đảng</w:t>
      </w:r>
      <w:r w:rsidR="00EB60AA" w:rsidRPr="00F61D24">
        <w:rPr>
          <w:kern w:val="2"/>
          <w:sz w:val="28"/>
          <w:szCs w:val="28"/>
          <w:lang w:val="pt-BR"/>
        </w:rPr>
        <w:t xml:space="preserve"> ủy</w:t>
      </w:r>
      <w:r>
        <w:rPr>
          <w:kern w:val="2"/>
          <w:sz w:val="28"/>
          <w:szCs w:val="28"/>
          <w:lang w:val="pt-BR"/>
        </w:rPr>
        <w:t xml:space="preserve"> quản lý, quyết định</w:t>
      </w:r>
      <w:r w:rsidR="00EB60AA" w:rsidRPr="00F61D24">
        <w:rPr>
          <w:kern w:val="2"/>
          <w:sz w:val="28"/>
          <w:szCs w:val="28"/>
          <w:lang w:val="pt-BR"/>
        </w:rPr>
        <w:t xml:space="preserve"> năm 2025</w:t>
      </w:r>
      <w:r>
        <w:rPr>
          <w:kern w:val="2"/>
          <w:sz w:val="28"/>
          <w:szCs w:val="28"/>
          <w:lang w:val="pt-BR"/>
        </w:rPr>
        <w:t>.</w:t>
      </w:r>
    </w:p>
    <w:p w14:paraId="63E4D075" w14:textId="5B08A3B1" w:rsidR="00EB60AA" w:rsidRDefault="00EB60AA" w:rsidP="00EB60AA">
      <w:pPr>
        <w:widowControl w:val="0"/>
        <w:spacing w:before="120" w:after="120" w:line="380" w:lineRule="exact"/>
        <w:ind w:firstLine="567"/>
        <w:jc w:val="both"/>
        <w:rPr>
          <w:spacing w:val="-4"/>
          <w:kern w:val="2"/>
          <w:sz w:val="28"/>
          <w:szCs w:val="28"/>
          <w:lang w:val="en-US"/>
        </w:rPr>
      </w:pPr>
      <w:r w:rsidRPr="00FE04A7">
        <w:rPr>
          <w:spacing w:val="-4"/>
          <w:kern w:val="2"/>
          <w:sz w:val="28"/>
          <w:szCs w:val="28"/>
          <w:lang w:val="nl-NL"/>
        </w:rPr>
        <w:t xml:space="preserve">Trong quá trình thực hiện, nếu có vướng mắc, các cấp ủy, tổ chức đảng, cơ quan, đơn vị phản ánh kịp thời </w:t>
      </w:r>
      <w:r w:rsidRPr="00FE04A7">
        <w:rPr>
          <w:spacing w:val="-4"/>
          <w:kern w:val="2"/>
          <w:sz w:val="28"/>
          <w:szCs w:val="28"/>
        </w:rPr>
        <w:t xml:space="preserve">về Ban Thường vụ </w:t>
      </w:r>
      <w:r w:rsidRPr="00FE04A7">
        <w:rPr>
          <w:spacing w:val="-4"/>
          <w:kern w:val="2"/>
          <w:sz w:val="28"/>
          <w:szCs w:val="28"/>
          <w:lang w:val="pt-BR"/>
        </w:rPr>
        <w:t>Đảng</w:t>
      </w:r>
      <w:r w:rsidRPr="00FE04A7">
        <w:rPr>
          <w:spacing w:val="-4"/>
          <w:kern w:val="2"/>
          <w:sz w:val="28"/>
          <w:szCs w:val="28"/>
        </w:rPr>
        <w:t xml:space="preserve"> ủy (</w:t>
      </w:r>
      <w:r w:rsidRPr="00FE04A7">
        <w:rPr>
          <w:i/>
          <w:spacing w:val="-4"/>
          <w:kern w:val="2"/>
          <w:sz w:val="28"/>
          <w:szCs w:val="28"/>
        </w:rPr>
        <w:t xml:space="preserve">qua </w:t>
      </w:r>
      <w:r w:rsidRPr="00FE04A7">
        <w:rPr>
          <w:i/>
          <w:spacing w:val="-4"/>
          <w:kern w:val="2"/>
          <w:sz w:val="28"/>
          <w:szCs w:val="28"/>
          <w:lang w:val="nl-NL"/>
        </w:rPr>
        <w:t>Ban Xây dựng Đảng</w:t>
      </w:r>
      <w:r w:rsidRPr="00FE04A7">
        <w:rPr>
          <w:i/>
          <w:spacing w:val="-4"/>
          <w:kern w:val="2"/>
          <w:sz w:val="28"/>
          <w:szCs w:val="28"/>
        </w:rPr>
        <w:t>)</w:t>
      </w:r>
      <w:r w:rsidRPr="00FE04A7">
        <w:rPr>
          <w:spacing w:val="-4"/>
          <w:kern w:val="2"/>
          <w:sz w:val="28"/>
          <w:szCs w:val="28"/>
        </w:rPr>
        <w:t>./.</w:t>
      </w:r>
    </w:p>
    <w:p w14:paraId="42DE97B5" w14:textId="77777777" w:rsidR="00FE04A7" w:rsidRPr="00FE04A7" w:rsidRDefault="00FE04A7" w:rsidP="00EB60AA">
      <w:pPr>
        <w:widowControl w:val="0"/>
        <w:spacing w:before="120" w:after="120" w:line="380" w:lineRule="exact"/>
        <w:ind w:firstLine="567"/>
        <w:jc w:val="both"/>
        <w:rPr>
          <w:spacing w:val="-4"/>
          <w:kern w:val="2"/>
          <w:sz w:val="28"/>
          <w:szCs w:val="28"/>
          <w:lang w:val="en-US"/>
        </w:rPr>
      </w:pPr>
    </w:p>
    <w:tbl>
      <w:tblPr>
        <w:tblW w:w="10028" w:type="dxa"/>
        <w:tblLayout w:type="fixed"/>
        <w:tblCellMar>
          <w:left w:w="105" w:type="dxa"/>
          <w:right w:w="105" w:type="dxa"/>
        </w:tblCellMar>
        <w:tblLook w:val="0000" w:firstRow="0" w:lastRow="0" w:firstColumn="0" w:lastColumn="0" w:noHBand="0" w:noVBand="0"/>
      </w:tblPr>
      <w:tblGrid>
        <w:gridCol w:w="5492"/>
        <w:gridCol w:w="4536"/>
      </w:tblGrid>
      <w:tr w:rsidR="00EB60AA" w:rsidRPr="00F61D24" w14:paraId="5C085F5E" w14:textId="77777777">
        <w:trPr>
          <w:trHeight w:val="2623"/>
        </w:trPr>
        <w:tc>
          <w:tcPr>
            <w:tcW w:w="5492" w:type="dxa"/>
          </w:tcPr>
          <w:p w14:paraId="5C1DFACF" w14:textId="77777777" w:rsidR="00EB60AA" w:rsidRPr="00F61D24" w:rsidRDefault="00EB60AA">
            <w:pPr>
              <w:widowControl w:val="0"/>
              <w:snapToGrid w:val="0"/>
              <w:rPr>
                <w:sz w:val="28"/>
                <w:szCs w:val="28"/>
                <w:lang w:val="nl-NL"/>
              </w:rPr>
            </w:pPr>
            <w:r w:rsidRPr="00F61D24">
              <w:rPr>
                <w:sz w:val="28"/>
                <w:szCs w:val="28"/>
                <w:u w:val="single"/>
                <w:lang w:val="nl-NL"/>
              </w:rPr>
              <w:t>Nơi nhận</w:t>
            </w:r>
            <w:r w:rsidRPr="00F61D24">
              <w:rPr>
                <w:sz w:val="28"/>
                <w:szCs w:val="28"/>
                <w:lang w:val="nl-NL"/>
              </w:rPr>
              <w:t xml:space="preserve">: </w:t>
            </w:r>
          </w:p>
          <w:p w14:paraId="052BBD08" w14:textId="77777777" w:rsidR="00EB60AA" w:rsidRPr="00F61D24" w:rsidRDefault="00EB60AA">
            <w:pPr>
              <w:rPr>
                <w:szCs w:val="28"/>
              </w:rPr>
            </w:pPr>
            <w:r w:rsidRPr="00F61D24">
              <w:rPr>
                <w:szCs w:val="28"/>
              </w:rPr>
              <w:t>- Ủy viên Ban Chấp hành Đảng bộ,</w:t>
            </w:r>
          </w:p>
          <w:p w14:paraId="79FF899C" w14:textId="03E111B7" w:rsidR="00EB60AA" w:rsidRPr="00F61D24" w:rsidRDefault="00EB60AA">
            <w:pPr>
              <w:rPr>
                <w:szCs w:val="28"/>
              </w:rPr>
            </w:pPr>
            <w:r w:rsidRPr="00F61D24">
              <w:rPr>
                <w:szCs w:val="28"/>
              </w:rPr>
              <w:t xml:space="preserve">- Các </w:t>
            </w:r>
            <w:r w:rsidR="009844B6" w:rsidRPr="00EE5D81">
              <w:rPr>
                <w:szCs w:val="28"/>
              </w:rPr>
              <w:t>tổ chức đảng</w:t>
            </w:r>
            <w:r w:rsidRPr="007C62EA">
              <w:rPr>
                <w:szCs w:val="28"/>
              </w:rPr>
              <w:t xml:space="preserve"> trực thuộc</w:t>
            </w:r>
            <w:r w:rsidRPr="00F61D24">
              <w:rPr>
                <w:szCs w:val="28"/>
              </w:rPr>
              <w:t>,</w:t>
            </w:r>
          </w:p>
          <w:p w14:paraId="5B4F1E3B" w14:textId="359FBB46" w:rsidR="00EB60AA" w:rsidRPr="007C62EA" w:rsidRDefault="00EB60AA">
            <w:pPr>
              <w:rPr>
                <w:szCs w:val="28"/>
              </w:rPr>
            </w:pPr>
            <w:r w:rsidRPr="00F61D24">
              <w:rPr>
                <w:szCs w:val="28"/>
              </w:rPr>
              <w:t xml:space="preserve">- </w:t>
            </w:r>
            <w:r w:rsidRPr="007C62EA">
              <w:rPr>
                <w:szCs w:val="28"/>
              </w:rPr>
              <w:t>Uỷ ban</w:t>
            </w:r>
            <w:r w:rsidRPr="00F61D24">
              <w:rPr>
                <w:szCs w:val="28"/>
              </w:rPr>
              <w:t xml:space="preserve"> </w:t>
            </w:r>
            <w:r w:rsidR="00EE5D81" w:rsidRPr="00EE5D81">
              <w:rPr>
                <w:szCs w:val="28"/>
              </w:rPr>
              <w:t>MTTQ và</w:t>
            </w:r>
            <w:r w:rsidRPr="00F61D24">
              <w:rPr>
                <w:szCs w:val="28"/>
              </w:rPr>
              <w:t xml:space="preserve"> các tổ chức chính trị - xã hội,</w:t>
            </w:r>
            <w:r w:rsidRPr="007C62EA">
              <w:rPr>
                <w:szCs w:val="28"/>
              </w:rPr>
              <w:t xml:space="preserve"> các phòng, ban, đơn vị trực thuộc,</w:t>
            </w:r>
          </w:p>
          <w:p w14:paraId="0547A151" w14:textId="7B89AC6E" w:rsidR="007675A3" w:rsidRPr="007675A3" w:rsidRDefault="00EB60AA" w:rsidP="007675A3">
            <w:pPr>
              <w:jc w:val="both"/>
              <w:rPr>
                <w:sz w:val="20"/>
                <w:szCs w:val="20"/>
                <w:lang w:val="en-US"/>
              </w:rPr>
            </w:pPr>
            <w:r w:rsidRPr="00F61D24">
              <w:rPr>
                <w:szCs w:val="28"/>
              </w:rPr>
              <w:t>- Lưu V</w:t>
            </w:r>
            <w:r w:rsidR="009844B6">
              <w:rPr>
                <w:szCs w:val="28"/>
                <w:lang w:val="en-US"/>
              </w:rPr>
              <w:t>PĐU</w:t>
            </w:r>
            <w:r w:rsidRPr="00F61D24">
              <w:rPr>
                <w:sz w:val="20"/>
                <w:szCs w:val="20"/>
              </w:rPr>
              <w:t>.</w:t>
            </w:r>
          </w:p>
        </w:tc>
        <w:tc>
          <w:tcPr>
            <w:tcW w:w="4536" w:type="dxa"/>
          </w:tcPr>
          <w:p w14:paraId="280458C6" w14:textId="77777777" w:rsidR="00EB60AA" w:rsidRPr="00F61D24" w:rsidRDefault="00EB60AA">
            <w:pPr>
              <w:widowControl w:val="0"/>
              <w:snapToGrid w:val="0"/>
              <w:jc w:val="center"/>
              <w:rPr>
                <w:b/>
                <w:bCs/>
                <w:sz w:val="28"/>
                <w:szCs w:val="28"/>
              </w:rPr>
            </w:pPr>
            <w:r w:rsidRPr="00F61D24">
              <w:rPr>
                <w:b/>
                <w:bCs/>
                <w:sz w:val="28"/>
                <w:szCs w:val="28"/>
              </w:rPr>
              <w:t>T/M BAN THƯỜNG VỤ</w:t>
            </w:r>
          </w:p>
          <w:p w14:paraId="49CE6E2F" w14:textId="77777777" w:rsidR="00EB60AA" w:rsidRPr="00F61D24" w:rsidRDefault="00EB60AA">
            <w:pPr>
              <w:widowControl w:val="0"/>
              <w:snapToGrid w:val="0"/>
              <w:jc w:val="center"/>
              <w:rPr>
                <w:bCs/>
                <w:sz w:val="28"/>
                <w:szCs w:val="28"/>
              </w:rPr>
            </w:pPr>
            <w:r w:rsidRPr="00F61D24">
              <w:rPr>
                <w:bCs/>
                <w:sz w:val="28"/>
                <w:szCs w:val="28"/>
              </w:rPr>
              <w:t>BÍ THƯ</w:t>
            </w:r>
          </w:p>
          <w:p w14:paraId="0F65DB24" w14:textId="77777777" w:rsidR="00EB60AA" w:rsidRPr="00F61D24" w:rsidRDefault="00EB60AA">
            <w:pPr>
              <w:widowControl w:val="0"/>
              <w:snapToGrid w:val="0"/>
              <w:jc w:val="center"/>
              <w:rPr>
                <w:bCs/>
                <w:sz w:val="28"/>
                <w:szCs w:val="28"/>
              </w:rPr>
            </w:pPr>
          </w:p>
          <w:p w14:paraId="5194B44A" w14:textId="77777777" w:rsidR="00EB60AA" w:rsidRDefault="00EB60AA">
            <w:pPr>
              <w:widowControl w:val="0"/>
              <w:snapToGrid w:val="0"/>
              <w:jc w:val="center"/>
              <w:rPr>
                <w:bCs/>
                <w:sz w:val="28"/>
                <w:szCs w:val="28"/>
                <w:lang w:val="en-US"/>
              </w:rPr>
            </w:pPr>
          </w:p>
          <w:p w14:paraId="75311F88" w14:textId="77777777" w:rsidR="00EE5D81" w:rsidRDefault="00EE5D81">
            <w:pPr>
              <w:widowControl w:val="0"/>
              <w:snapToGrid w:val="0"/>
              <w:jc w:val="center"/>
              <w:rPr>
                <w:bCs/>
                <w:sz w:val="28"/>
                <w:szCs w:val="28"/>
                <w:lang w:val="en-US"/>
              </w:rPr>
            </w:pPr>
          </w:p>
          <w:p w14:paraId="100DD3EC" w14:textId="77777777" w:rsidR="0076443C" w:rsidRDefault="0076443C">
            <w:pPr>
              <w:widowControl w:val="0"/>
              <w:snapToGrid w:val="0"/>
              <w:jc w:val="center"/>
              <w:rPr>
                <w:bCs/>
                <w:sz w:val="28"/>
                <w:szCs w:val="28"/>
                <w:lang w:val="en-US"/>
              </w:rPr>
            </w:pPr>
          </w:p>
          <w:p w14:paraId="4F0E353C" w14:textId="77777777" w:rsidR="00EE5D81" w:rsidRDefault="00EE5D81">
            <w:pPr>
              <w:widowControl w:val="0"/>
              <w:snapToGrid w:val="0"/>
              <w:jc w:val="center"/>
              <w:rPr>
                <w:bCs/>
                <w:sz w:val="28"/>
                <w:szCs w:val="28"/>
                <w:lang w:val="en-US"/>
              </w:rPr>
            </w:pPr>
          </w:p>
          <w:p w14:paraId="1373C990" w14:textId="2BCDC147" w:rsidR="00EB60AA" w:rsidRPr="007675A3" w:rsidRDefault="002B2B8E" w:rsidP="007675A3">
            <w:pPr>
              <w:widowControl w:val="0"/>
              <w:snapToGrid w:val="0"/>
              <w:jc w:val="center"/>
              <w:rPr>
                <w:b/>
                <w:sz w:val="28"/>
                <w:szCs w:val="28"/>
                <w:lang w:val="en-US"/>
              </w:rPr>
            </w:pPr>
            <w:r>
              <w:rPr>
                <w:b/>
                <w:sz w:val="28"/>
                <w:szCs w:val="28"/>
                <w:lang w:val="en-US"/>
              </w:rPr>
              <w:t>Trần Văn Vỵ</w:t>
            </w:r>
          </w:p>
        </w:tc>
      </w:tr>
    </w:tbl>
    <w:p w14:paraId="652DA434" w14:textId="77777777" w:rsidR="009E2A5D" w:rsidRPr="007675A3" w:rsidRDefault="009E2A5D" w:rsidP="007675A3">
      <w:pPr>
        <w:widowControl w:val="0"/>
        <w:spacing w:before="120" w:after="120" w:line="380" w:lineRule="exact"/>
        <w:jc w:val="both"/>
        <w:rPr>
          <w:bCs/>
          <w:sz w:val="2"/>
          <w:szCs w:val="2"/>
          <w:lang w:val="pt-BR" w:eastAsia="en-US"/>
        </w:rPr>
      </w:pPr>
    </w:p>
    <w:sectPr w:rsidR="009E2A5D" w:rsidRPr="007675A3" w:rsidSect="00FE04A7">
      <w:headerReference w:type="even" r:id="rId8"/>
      <w:headerReference w:type="default" r:id="rId9"/>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29BAB" w14:textId="77777777" w:rsidR="00C60C16" w:rsidRDefault="00C60C16">
      <w:r>
        <w:separator/>
      </w:r>
    </w:p>
  </w:endnote>
  <w:endnote w:type="continuationSeparator" w:id="0">
    <w:p w14:paraId="487A35C3" w14:textId="77777777" w:rsidR="00C60C16" w:rsidRDefault="00C6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741E5" w14:textId="77777777" w:rsidR="00C60C16" w:rsidRDefault="00C60C16">
      <w:r>
        <w:separator/>
      </w:r>
    </w:p>
  </w:footnote>
  <w:footnote w:type="continuationSeparator" w:id="0">
    <w:p w14:paraId="6E01C788" w14:textId="77777777" w:rsidR="00C60C16" w:rsidRDefault="00C60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E88CB" w14:textId="77777777" w:rsidR="00B20769" w:rsidRDefault="00B20769" w:rsidP="000A2ED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12D466" w14:textId="77777777" w:rsidR="00B20769" w:rsidRDefault="00B207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D904" w14:textId="77777777" w:rsidR="00B20769" w:rsidRPr="004961DA" w:rsidRDefault="00B20769" w:rsidP="00801427">
    <w:pPr>
      <w:pStyle w:val="Header"/>
      <w:framePr w:wrap="around" w:vAnchor="text" w:hAnchor="page" w:x="6331" w:y="-164"/>
      <w:rPr>
        <w:rStyle w:val="PageNumber"/>
        <w:sz w:val="28"/>
        <w:szCs w:val="28"/>
      </w:rPr>
    </w:pPr>
    <w:r w:rsidRPr="004961DA">
      <w:rPr>
        <w:rStyle w:val="PageNumber"/>
        <w:sz w:val="28"/>
        <w:szCs w:val="28"/>
      </w:rPr>
      <w:fldChar w:fldCharType="begin"/>
    </w:r>
    <w:r w:rsidRPr="004961DA">
      <w:rPr>
        <w:rStyle w:val="PageNumber"/>
        <w:sz w:val="28"/>
        <w:szCs w:val="28"/>
      </w:rPr>
      <w:instrText xml:space="preserve">PAGE  </w:instrText>
    </w:r>
    <w:r w:rsidRPr="004961DA">
      <w:rPr>
        <w:rStyle w:val="PageNumber"/>
        <w:sz w:val="28"/>
        <w:szCs w:val="28"/>
      </w:rPr>
      <w:fldChar w:fldCharType="separate"/>
    </w:r>
    <w:r w:rsidR="004C22A1">
      <w:rPr>
        <w:rStyle w:val="PageNumber"/>
        <w:noProof/>
        <w:sz w:val="28"/>
        <w:szCs w:val="28"/>
      </w:rPr>
      <w:t>16</w:t>
    </w:r>
    <w:r w:rsidRPr="004961DA">
      <w:rPr>
        <w:rStyle w:val="PageNumber"/>
        <w:sz w:val="28"/>
        <w:szCs w:val="28"/>
      </w:rPr>
      <w:fldChar w:fldCharType="end"/>
    </w:r>
  </w:p>
  <w:p w14:paraId="7F34188F" w14:textId="77777777" w:rsidR="00F115EF" w:rsidRPr="00F115EF" w:rsidRDefault="00F115EF" w:rsidP="00801427">
    <w:pPr>
      <w:pStyle w:val="Header"/>
      <w:rPr>
        <w:sz w:val="28"/>
        <w:szCs w:val="2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81E62"/>
    <w:multiLevelType w:val="hybridMultilevel"/>
    <w:tmpl w:val="48543F9E"/>
    <w:lvl w:ilvl="0" w:tplc="45F431AA">
      <w:start w:val="1"/>
      <w:numFmt w:val="decimal"/>
      <w:lvlText w:val="%1."/>
      <w:lvlJc w:val="right"/>
      <w:pPr>
        <w:ind w:left="720" w:hanging="360"/>
      </w:pPr>
      <w:rPr>
        <w:rFonts w:hint="default"/>
        <w:spacing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771082"/>
    <w:multiLevelType w:val="hybridMultilevel"/>
    <w:tmpl w:val="48543F9E"/>
    <w:lvl w:ilvl="0" w:tplc="45F431AA">
      <w:start w:val="1"/>
      <w:numFmt w:val="decimal"/>
      <w:lvlText w:val="%1."/>
      <w:lvlJc w:val="right"/>
      <w:pPr>
        <w:ind w:left="720" w:hanging="360"/>
      </w:pPr>
      <w:rPr>
        <w:rFonts w:hint="default"/>
        <w:spacing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1096F"/>
    <w:multiLevelType w:val="hybridMultilevel"/>
    <w:tmpl w:val="48543F9E"/>
    <w:lvl w:ilvl="0" w:tplc="45F431AA">
      <w:start w:val="1"/>
      <w:numFmt w:val="decimal"/>
      <w:lvlText w:val="%1."/>
      <w:lvlJc w:val="right"/>
      <w:pPr>
        <w:ind w:left="720" w:hanging="360"/>
      </w:pPr>
      <w:rPr>
        <w:rFonts w:hint="default"/>
        <w:spacing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3F335C"/>
    <w:multiLevelType w:val="hybridMultilevel"/>
    <w:tmpl w:val="48543F9E"/>
    <w:lvl w:ilvl="0" w:tplc="45F431AA">
      <w:start w:val="1"/>
      <w:numFmt w:val="decimal"/>
      <w:lvlText w:val="%1."/>
      <w:lvlJc w:val="right"/>
      <w:pPr>
        <w:ind w:left="720" w:hanging="360"/>
      </w:pPr>
      <w:rPr>
        <w:rFonts w:hint="default"/>
        <w:spacing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44090A"/>
    <w:multiLevelType w:val="hybridMultilevel"/>
    <w:tmpl w:val="48543F9E"/>
    <w:lvl w:ilvl="0" w:tplc="45F431AA">
      <w:start w:val="1"/>
      <w:numFmt w:val="decimal"/>
      <w:lvlText w:val="%1."/>
      <w:lvlJc w:val="right"/>
      <w:pPr>
        <w:ind w:left="720" w:hanging="360"/>
      </w:pPr>
      <w:rPr>
        <w:rFonts w:hint="default"/>
        <w:spacing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D92659"/>
    <w:multiLevelType w:val="hybridMultilevel"/>
    <w:tmpl w:val="48543F9E"/>
    <w:lvl w:ilvl="0" w:tplc="45F431AA">
      <w:start w:val="1"/>
      <w:numFmt w:val="decimal"/>
      <w:lvlText w:val="%1."/>
      <w:lvlJc w:val="right"/>
      <w:pPr>
        <w:ind w:left="720" w:hanging="360"/>
      </w:pPr>
      <w:rPr>
        <w:rFonts w:hint="default"/>
        <w:spacing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232118"/>
    <w:multiLevelType w:val="hybridMultilevel"/>
    <w:tmpl w:val="4A527BE8"/>
    <w:lvl w:ilvl="0" w:tplc="45F431AA">
      <w:start w:val="1"/>
      <w:numFmt w:val="decimal"/>
      <w:lvlText w:val="%1."/>
      <w:lvlJc w:val="right"/>
      <w:pPr>
        <w:ind w:left="720" w:hanging="360"/>
      </w:pPr>
      <w:rPr>
        <w:rFonts w:hint="default"/>
        <w:spacing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123F36"/>
    <w:multiLevelType w:val="hybridMultilevel"/>
    <w:tmpl w:val="96D6F736"/>
    <w:lvl w:ilvl="0" w:tplc="45F431AA">
      <w:start w:val="1"/>
      <w:numFmt w:val="decimal"/>
      <w:lvlText w:val="%1."/>
      <w:lvlJc w:val="right"/>
      <w:pPr>
        <w:ind w:left="720" w:hanging="360"/>
      </w:pPr>
      <w:rPr>
        <w:rFonts w:hint="default"/>
        <w:spacing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0876522">
    <w:abstractNumId w:val="5"/>
  </w:num>
  <w:num w:numId="2" w16cid:durableId="215168442">
    <w:abstractNumId w:val="7"/>
  </w:num>
  <w:num w:numId="3" w16cid:durableId="1311472968">
    <w:abstractNumId w:val="6"/>
  </w:num>
  <w:num w:numId="4" w16cid:durableId="2045595455">
    <w:abstractNumId w:val="0"/>
  </w:num>
  <w:num w:numId="5" w16cid:durableId="1773236426">
    <w:abstractNumId w:val="1"/>
  </w:num>
  <w:num w:numId="6" w16cid:durableId="1038093876">
    <w:abstractNumId w:val="4"/>
  </w:num>
  <w:num w:numId="7" w16cid:durableId="450053100">
    <w:abstractNumId w:val="2"/>
  </w:num>
  <w:num w:numId="8" w16cid:durableId="2097365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2ED9"/>
    <w:rsid w:val="00000650"/>
    <w:rsid w:val="00004586"/>
    <w:rsid w:val="00004E2E"/>
    <w:rsid w:val="00005D3B"/>
    <w:rsid w:val="000068FE"/>
    <w:rsid w:val="00006EA9"/>
    <w:rsid w:val="00007B40"/>
    <w:rsid w:val="000116B1"/>
    <w:rsid w:val="000118B0"/>
    <w:rsid w:val="00014CC0"/>
    <w:rsid w:val="00014DEC"/>
    <w:rsid w:val="00014FDC"/>
    <w:rsid w:val="000156E6"/>
    <w:rsid w:val="00020270"/>
    <w:rsid w:val="00020928"/>
    <w:rsid w:val="00020E02"/>
    <w:rsid w:val="00022ECC"/>
    <w:rsid w:val="000234EE"/>
    <w:rsid w:val="00023B88"/>
    <w:rsid w:val="000259EA"/>
    <w:rsid w:val="00027244"/>
    <w:rsid w:val="000324B1"/>
    <w:rsid w:val="00032707"/>
    <w:rsid w:val="000335F9"/>
    <w:rsid w:val="00034118"/>
    <w:rsid w:val="00034348"/>
    <w:rsid w:val="00034A67"/>
    <w:rsid w:val="00035DA9"/>
    <w:rsid w:val="00035DB4"/>
    <w:rsid w:val="00035F08"/>
    <w:rsid w:val="00036159"/>
    <w:rsid w:val="000363CF"/>
    <w:rsid w:val="000368C5"/>
    <w:rsid w:val="00037EEF"/>
    <w:rsid w:val="00040281"/>
    <w:rsid w:val="00040C36"/>
    <w:rsid w:val="00041771"/>
    <w:rsid w:val="0004221A"/>
    <w:rsid w:val="00042A77"/>
    <w:rsid w:val="00042FFD"/>
    <w:rsid w:val="0004312E"/>
    <w:rsid w:val="000436B0"/>
    <w:rsid w:val="0004541A"/>
    <w:rsid w:val="000463AD"/>
    <w:rsid w:val="00047E3E"/>
    <w:rsid w:val="00050695"/>
    <w:rsid w:val="000512C9"/>
    <w:rsid w:val="00051834"/>
    <w:rsid w:val="00051E22"/>
    <w:rsid w:val="00052634"/>
    <w:rsid w:val="00052B1A"/>
    <w:rsid w:val="00054D45"/>
    <w:rsid w:val="00055A15"/>
    <w:rsid w:val="00055D7A"/>
    <w:rsid w:val="00061987"/>
    <w:rsid w:val="00061989"/>
    <w:rsid w:val="000630A9"/>
    <w:rsid w:val="00063B65"/>
    <w:rsid w:val="000645A8"/>
    <w:rsid w:val="0006568F"/>
    <w:rsid w:val="00066095"/>
    <w:rsid w:val="000668FC"/>
    <w:rsid w:val="00067AB6"/>
    <w:rsid w:val="00070A6F"/>
    <w:rsid w:val="00071002"/>
    <w:rsid w:val="00071CA8"/>
    <w:rsid w:val="0007200F"/>
    <w:rsid w:val="0007223A"/>
    <w:rsid w:val="00072352"/>
    <w:rsid w:val="00072810"/>
    <w:rsid w:val="00072D46"/>
    <w:rsid w:val="00073535"/>
    <w:rsid w:val="000744F2"/>
    <w:rsid w:val="0007564F"/>
    <w:rsid w:val="00075BE1"/>
    <w:rsid w:val="00075DC3"/>
    <w:rsid w:val="00077387"/>
    <w:rsid w:val="00080A10"/>
    <w:rsid w:val="00081BD6"/>
    <w:rsid w:val="00082135"/>
    <w:rsid w:val="0008398D"/>
    <w:rsid w:val="000840F0"/>
    <w:rsid w:val="0008496E"/>
    <w:rsid w:val="00084E11"/>
    <w:rsid w:val="000852A1"/>
    <w:rsid w:val="0008536A"/>
    <w:rsid w:val="00085A48"/>
    <w:rsid w:val="00086111"/>
    <w:rsid w:val="00090514"/>
    <w:rsid w:val="000909B1"/>
    <w:rsid w:val="00090A46"/>
    <w:rsid w:val="0009174E"/>
    <w:rsid w:val="00091ED6"/>
    <w:rsid w:val="00092E13"/>
    <w:rsid w:val="000945DB"/>
    <w:rsid w:val="00094FCE"/>
    <w:rsid w:val="00095881"/>
    <w:rsid w:val="00095C7F"/>
    <w:rsid w:val="00095EDC"/>
    <w:rsid w:val="00096062"/>
    <w:rsid w:val="00097090"/>
    <w:rsid w:val="000974ED"/>
    <w:rsid w:val="000A15B0"/>
    <w:rsid w:val="000A1CF5"/>
    <w:rsid w:val="000A2ED9"/>
    <w:rsid w:val="000A3A85"/>
    <w:rsid w:val="000A3F43"/>
    <w:rsid w:val="000A40A9"/>
    <w:rsid w:val="000A4BE6"/>
    <w:rsid w:val="000A5425"/>
    <w:rsid w:val="000A595B"/>
    <w:rsid w:val="000A5FD5"/>
    <w:rsid w:val="000A7691"/>
    <w:rsid w:val="000A78ED"/>
    <w:rsid w:val="000A79BF"/>
    <w:rsid w:val="000A7A5A"/>
    <w:rsid w:val="000B0CF9"/>
    <w:rsid w:val="000B15C9"/>
    <w:rsid w:val="000B20D4"/>
    <w:rsid w:val="000B2213"/>
    <w:rsid w:val="000B2712"/>
    <w:rsid w:val="000B2F21"/>
    <w:rsid w:val="000B3D71"/>
    <w:rsid w:val="000B4552"/>
    <w:rsid w:val="000B5DEC"/>
    <w:rsid w:val="000B636F"/>
    <w:rsid w:val="000B7956"/>
    <w:rsid w:val="000B7A84"/>
    <w:rsid w:val="000C0030"/>
    <w:rsid w:val="000C0491"/>
    <w:rsid w:val="000C26FB"/>
    <w:rsid w:val="000C29CC"/>
    <w:rsid w:val="000C2ADC"/>
    <w:rsid w:val="000C4072"/>
    <w:rsid w:val="000C5BF1"/>
    <w:rsid w:val="000C7990"/>
    <w:rsid w:val="000D0FC0"/>
    <w:rsid w:val="000D11E3"/>
    <w:rsid w:val="000D282F"/>
    <w:rsid w:val="000D3441"/>
    <w:rsid w:val="000D3A57"/>
    <w:rsid w:val="000D4764"/>
    <w:rsid w:val="000D49A2"/>
    <w:rsid w:val="000D52A8"/>
    <w:rsid w:val="000D6079"/>
    <w:rsid w:val="000D6B8B"/>
    <w:rsid w:val="000D7A13"/>
    <w:rsid w:val="000E058D"/>
    <w:rsid w:val="000E1048"/>
    <w:rsid w:val="000E169E"/>
    <w:rsid w:val="000E1C1C"/>
    <w:rsid w:val="000E2EB3"/>
    <w:rsid w:val="000E3170"/>
    <w:rsid w:val="000E35E9"/>
    <w:rsid w:val="000E3E0E"/>
    <w:rsid w:val="000E6566"/>
    <w:rsid w:val="000E7ED1"/>
    <w:rsid w:val="000F09C2"/>
    <w:rsid w:val="000F1A29"/>
    <w:rsid w:val="000F2506"/>
    <w:rsid w:val="000F2C84"/>
    <w:rsid w:val="000F2D87"/>
    <w:rsid w:val="000F3880"/>
    <w:rsid w:val="000F3D6C"/>
    <w:rsid w:val="000F3E1E"/>
    <w:rsid w:val="000F55E1"/>
    <w:rsid w:val="000F5DA6"/>
    <w:rsid w:val="000F7404"/>
    <w:rsid w:val="000F765B"/>
    <w:rsid w:val="000F7847"/>
    <w:rsid w:val="0010166B"/>
    <w:rsid w:val="00101ABD"/>
    <w:rsid w:val="00103820"/>
    <w:rsid w:val="0010382F"/>
    <w:rsid w:val="00104E15"/>
    <w:rsid w:val="00106C01"/>
    <w:rsid w:val="00107241"/>
    <w:rsid w:val="00110807"/>
    <w:rsid w:val="001141BF"/>
    <w:rsid w:val="00115D35"/>
    <w:rsid w:val="00117683"/>
    <w:rsid w:val="00117A12"/>
    <w:rsid w:val="00120117"/>
    <w:rsid w:val="00120E8A"/>
    <w:rsid w:val="00121501"/>
    <w:rsid w:val="00121A5E"/>
    <w:rsid w:val="00122E7F"/>
    <w:rsid w:val="00123B27"/>
    <w:rsid w:val="00124F79"/>
    <w:rsid w:val="00125E52"/>
    <w:rsid w:val="00126732"/>
    <w:rsid w:val="00126D29"/>
    <w:rsid w:val="00126FC6"/>
    <w:rsid w:val="00127A3B"/>
    <w:rsid w:val="00130061"/>
    <w:rsid w:val="00130139"/>
    <w:rsid w:val="0013135A"/>
    <w:rsid w:val="00131420"/>
    <w:rsid w:val="0013148F"/>
    <w:rsid w:val="00132A98"/>
    <w:rsid w:val="00134560"/>
    <w:rsid w:val="00135142"/>
    <w:rsid w:val="00135567"/>
    <w:rsid w:val="00136EA5"/>
    <w:rsid w:val="00140C1B"/>
    <w:rsid w:val="0014137F"/>
    <w:rsid w:val="001424B7"/>
    <w:rsid w:val="00143427"/>
    <w:rsid w:val="00143696"/>
    <w:rsid w:val="001451E9"/>
    <w:rsid w:val="00145439"/>
    <w:rsid w:val="0014625A"/>
    <w:rsid w:val="001463F4"/>
    <w:rsid w:val="00146CDC"/>
    <w:rsid w:val="00146FC3"/>
    <w:rsid w:val="00147404"/>
    <w:rsid w:val="001476FC"/>
    <w:rsid w:val="001478F5"/>
    <w:rsid w:val="00147C54"/>
    <w:rsid w:val="00150F98"/>
    <w:rsid w:val="00151268"/>
    <w:rsid w:val="001518C1"/>
    <w:rsid w:val="001538AC"/>
    <w:rsid w:val="00162A3A"/>
    <w:rsid w:val="00162BE8"/>
    <w:rsid w:val="00165D1E"/>
    <w:rsid w:val="00166DF7"/>
    <w:rsid w:val="00170CB0"/>
    <w:rsid w:val="00171647"/>
    <w:rsid w:val="00172CEC"/>
    <w:rsid w:val="00172E47"/>
    <w:rsid w:val="00173CE0"/>
    <w:rsid w:val="00175D40"/>
    <w:rsid w:val="00176C65"/>
    <w:rsid w:val="001779C4"/>
    <w:rsid w:val="00180253"/>
    <w:rsid w:val="001804AB"/>
    <w:rsid w:val="0018147E"/>
    <w:rsid w:val="001815B0"/>
    <w:rsid w:val="00182F99"/>
    <w:rsid w:val="0018340C"/>
    <w:rsid w:val="00183AAA"/>
    <w:rsid w:val="001848FD"/>
    <w:rsid w:val="00184C0D"/>
    <w:rsid w:val="00184F35"/>
    <w:rsid w:val="0018521A"/>
    <w:rsid w:val="0018562B"/>
    <w:rsid w:val="001856D9"/>
    <w:rsid w:val="0018665F"/>
    <w:rsid w:val="00187454"/>
    <w:rsid w:val="00187B98"/>
    <w:rsid w:val="00190305"/>
    <w:rsid w:val="001911CB"/>
    <w:rsid w:val="001911F5"/>
    <w:rsid w:val="00191511"/>
    <w:rsid w:val="00191A91"/>
    <w:rsid w:val="001920C4"/>
    <w:rsid w:val="0019237D"/>
    <w:rsid w:val="00194CDB"/>
    <w:rsid w:val="001957EA"/>
    <w:rsid w:val="00196919"/>
    <w:rsid w:val="00196DDC"/>
    <w:rsid w:val="00197682"/>
    <w:rsid w:val="001A0819"/>
    <w:rsid w:val="001A27D4"/>
    <w:rsid w:val="001A313D"/>
    <w:rsid w:val="001A335F"/>
    <w:rsid w:val="001A4323"/>
    <w:rsid w:val="001A4ADF"/>
    <w:rsid w:val="001A5FC6"/>
    <w:rsid w:val="001A71E2"/>
    <w:rsid w:val="001A7915"/>
    <w:rsid w:val="001B01BF"/>
    <w:rsid w:val="001B0A83"/>
    <w:rsid w:val="001B1E4D"/>
    <w:rsid w:val="001B1F31"/>
    <w:rsid w:val="001B2786"/>
    <w:rsid w:val="001B2C2C"/>
    <w:rsid w:val="001B2C69"/>
    <w:rsid w:val="001B329D"/>
    <w:rsid w:val="001B3EBC"/>
    <w:rsid w:val="001B410A"/>
    <w:rsid w:val="001B4B40"/>
    <w:rsid w:val="001B5099"/>
    <w:rsid w:val="001B5F47"/>
    <w:rsid w:val="001B6160"/>
    <w:rsid w:val="001B724F"/>
    <w:rsid w:val="001B7855"/>
    <w:rsid w:val="001C03FA"/>
    <w:rsid w:val="001C0B88"/>
    <w:rsid w:val="001C0BCC"/>
    <w:rsid w:val="001C10A1"/>
    <w:rsid w:val="001C12AC"/>
    <w:rsid w:val="001C21E8"/>
    <w:rsid w:val="001C252A"/>
    <w:rsid w:val="001C25E6"/>
    <w:rsid w:val="001C2A97"/>
    <w:rsid w:val="001C374C"/>
    <w:rsid w:val="001C37D4"/>
    <w:rsid w:val="001C45F7"/>
    <w:rsid w:val="001C4C01"/>
    <w:rsid w:val="001C4E37"/>
    <w:rsid w:val="001C62CB"/>
    <w:rsid w:val="001C6652"/>
    <w:rsid w:val="001C6741"/>
    <w:rsid w:val="001C72DF"/>
    <w:rsid w:val="001C7593"/>
    <w:rsid w:val="001C7CA8"/>
    <w:rsid w:val="001D06D2"/>
    <w:rsid w:val="001D1C86"/>
    <w:rsid w:val="001D1CA7"/>
    <w:rsid w:val="001D24B7"/>
    <w:rsid w:val="001D2DF0"/>
    <w:rsid w:val="001D32A0"/>
    <w:rsid w:val="001D4049"/>
    <w:rsid w:val="001D4599"/>
    <w:rsid w:val="001D60C8"/>
    <w:rsid w:val="001D6786"/>
    <w:rsid w:val="001D70F2"/>
    <w:rsid w:val="001D7DA5"/>
    <w:rsid w:val="001E02FA"/>
    <w:rsid w:val="001E0311"/>
    <w:rsid w:val="001E05F2"/>
    <w:rsid w:val="001E1033"/>
    <w:rsid w:val="001E289C"/>
    <w:rsid w:val="001E31E5"/>
    <w:rsid w:val="001E331D"/>
    <w:rsid w:val="001E392D"/>
    <w:rsid w:val="001E398B"/>
    <w:rsid w:val="001E5BBA"/>
    <w:rsid w:val="001E6A27"/>
    <w:rsid w:val="001E76EB"/>
    <w:rsid w:val="001F0F87"/>
    <w:rsid w:val="001F27F0"/>
    <w:rsid w:val="001F3D06"/>
    <w:rsid w:val="001F48E9"/>
    <w:rsid w:val="001F5033"/>
    <w:rsid w:val="001F58EC"/>
    <w:rsid w:val="001F5A50"/>
    <w:rsid w:val="001F7173"/>
    <w:rsid w:val="001F77DF"/>
    <w:rsid w:val="001F7C86"/>
    <w:rsid w:val="00200279"/>
    <w:rsid w:val="00202088"/>
    <w:rsid w:val="00202686"/>
    <w:rsid w:val="0020351E"/>
    <w:rsid w:val="0020421C"/>
    <w:rsid w:val="00205C5E"/>
    <w:rsid w:val="0020717A"/>
    <w:rsid w:val="0021010A"/>
    <w:rsid w:val="0021058D"/>
    <w:rsid w:val="0021141C"/>
    <w:rsid w:val="0021234B"/>
    <w:rsid w:val="0021485B"/>
    <w:rsid w:val="00214E46"/>
    <w:rsid w:val="002150D2"/>
    <w:rsid w:val="00215273"/>
    <w:rsid w:val="00215902"/>
    <w:rsid w:val="00215B4C"/>
    <w:rsid w:val="00215EFA"/>
    <w:rsid w:val="00217412"/>
    <w:rsid w:val="00217766"/>
    <w:rsid w:val="00220A3E"/>
    <w:rsid w:val="00220DAD"/>
    <w:rsid w:val="00220ECA"/>
    <w:rsid w:val="00221022"/>
    <w:rsid w:val="00221632"/>
    <w:rsid w:val="00221A2F"/>
    <w:rsid w:val="00221ADA"/>
    <w:rsid w:val="00223B93"/>
    <w:rsid w:val="00224108"/>
    <w:rsid w:val="0022485F"/>
    <w:rsid w:val="002250F7"/>
    <w:rsid w:val="0022536D"/>
    <w:rsid w:val="00225554"/>
    <w:rsid w:val="00227206"/>
    <w:rsid w:val="002275BA"/>
    <w:rsid w:val="00227EAA"/>
    <w:rsid w:val="00230A83"/>
    <w:rsid w:val="0023169F"/>
    <w:rsid w:val="00232199"/>
    <w:rsid w:val="00233307"/>
    <w:rsid w:val="0023365F"/>
    <w:rsid w:val="0023403E"/>
    <w:rsid w:val="00234E3C"/>
    <w:rsid w:val="0023569F"/>
    <w:rsid w:val="00235C8C"/>
    <w:rsid w:val="00235CD4"/>
    <w:rsid w:val="002373E7"/>
    <w:rsid w:val="002404C5"/>
    <w:rsid w:val="00242EDD"/>
    <w:rsid w:val="00242F9C"/>
    <w:rsid w:val="00242FC4"/>
    <w:rsid w:val="00243777"/>
    <w:rsid w:val="0024483F"/>
    <w:rsid w:val="00245EAA"/>
    <w:rsid w:val="00245EE6"/>
    <w:rsid w:val="002470DC"/>
    <w:rsid w:val="002476A4"/>
    <w:rsid w:val="00247A9A"/>
    <w:rsid w:val="00250014"/>
    <w:rsid w:val="002502FE"/>
    <w:rsid w:val="00250CAA"/>
    <w:rsid w:val="002511F8"/>
    <w:rsid w:val="00253E2C"/>
    <w:rsid w:val="00254C88"/>
    <w:rsid w:val="00256437"/>
    <w:rsid w:val="0025746B"/>
    <w:rsid w:val="00257EB2"/>
    <w:rsid w:val="00260DF9"/>
    <w:rsid w:val="00261DFE"/>
    <w:rsid w:val="0026276A"/>
    <w:rsid w:val="0026320C"/>
    <w:rsid w:val="00263B01"/>
    <w:rsid w:val="00264579"/>
    <w:rsid w:val="00264F5E"/>
    <w:rsid w:val="00264FB2"/>
    <w:rsid w:val="00265D41"/>
    <w:rsid w:val="00266EFB"/>
    <w:rsid w:val="002674D3"/>
    <w:rsid w:val="002679BC"/>
    <w:rsid w:val="00267EBD"/>
    <w:rsid w:val="00270C86"/>
    <w:rsid w:val="0027218D"/>
    <w:rsid w:val="0027371B"/>
    <w:rsid w:val="00274764"/>
    <w:rsid w:val="002750EE"/>
    <w:rsid w:val="00275140"/>
    <w:rsid w:val="00275161"/>
    <w:rsid w:val="00275F95"/>
    <w:rsid w:val="0027605D"/>
    <w:rsid w:val="00280AFC"/>
    <w:rsid w:val="002814D9"/>
    <w:rsid w:val="00282112"/>
    <w:rsid w:val="00284415"/>
    <w:rsid w:val="0028509B"/>
    <w:rsid w:val="002860C9"/>
    <w:rsid w:val="00286D36"/>
    <w:rsid w:val="00290CB1"/>
    <w:rsid w:val="00290F59"/>
    <w:rsid w:val="0029139C"/>
    <w:rsid w:val="00291A3E"/>
    <w:rsid w:val="00291DEC"/>
    <w:rsid w:val="002923DE"/>
    <w:rsid w:val="00293D36"/>
    <w:rsid w:val="00296C92"/>
    <w:rsid w:val="00296DDE"/>
    <w:rsid w:val="002A06D4"/>
    <w:rsid w:val="002A0901"/>
    <w:rsid w:val="002A0BDF"/>
    <w:rsid w:val="002A182D"/>
    <w:rsid w:val="002A1CDB"/>
    <w:rsid w:val="002A1E7E"/>
    <w:rsid w:val="002A1F15"/>
    <w:rsid w:val="002A347C"/>
    <w:rsid w:val="002A41C6"/>
    <w:rsid w:val="002A4E74"/>
    <w:rsid w:val="002A6B32"/>
    <w:rsid w:val="002A7DD5"/>
    <w:rsid w:val="002B0995"/>
    <w:rsid w:val="002B15F3"/>
    <w:rsid w:val="002B2B8C"/>
    <w:rsid w:val="002B2B8E"/>
    <w:rsid w:val="002B3F67"/>
    <w:rsid w:val="002B45AE"/>
    <w:rsid w:val="002B4666"/>
    <w:rsid w:val="002B5862"/>
    <w:rsid w:val="002B623C"/>
    <w:rsid w:val="002B67E7"/>
    <w:rsid w:val="002B7412"/>
    <w:rsid w:val="002B7924"/>
    <w:rsid w:val="002B7C5D"/>
    <w:rsid w:val="002B7FA0"/>
    <w:rsid w:val="002C2638"/>
    <w:rsid w:val="002C4E05"/>
    <w:rsid w:val="002C5116"/>
    <w:rsid w:val="002C5C21"/>
    <w:rsid w:val="002C5EB5"/>
    <w:rsid w:val="002C60A7"/>
    <w:rsid w:val="002C7D12"/>
    <w:rsid w:val="002D0242"/>
    <w:rsid w:val="002D0595"/>
    <w:rsid w:val="002D08A1"/>
    <w:rsid w:val="002D1E75"/>
    <w:rsid w:val="002D2007"/>
    <w:rsid w:val="002D2698"/>
    <w:rsid w:val="002D2FF2"/>
    <w:rsid w:val="002D3DBF"/>
    <w:rsid w:val="002D4120"/>
    <w:rsid w:val="002D46F1"/>
    <w:rsid w:val="002D5E3F"/>
    <w:rsid w:val="002D7458"/>
    <w:rsid w:val="002E0DB5"/>
    <w:rsid w:val="002E0FD3"/>
    <w:rsid w:val="002E1114"/>
    <w:rsid w:val="002E2516"/>
    <w:rsid w:val="002E30B7"/>
    <w:rsid w:val="002E334D"/>
    <w:rsid w:val="002E3AB5"/>
    <w:rsid w:val="002E46F0"/>
    <w:rsid w:val="002E4C0B"/>
    <w:rsid w:val="002E4EA5"/>
    <w:rsid w:val="002E5D7C"/>
    <w:rsid w:val="002E7FFD"/>
    <w:rsid w:val="002F0821"/>
    <w:rsid w:val="002F0F11"/>
    <w:rsid w:val="002F1DEE"/>
    <w:rsid w:val="002F234B"/>
    <w:rsid w:val="002F28E9"/>
    <w:rsid w:val="002F2AAC"/>
    <w:rsid w:val="002F2E08"/>
    <w:rsid w:val="002F7AC3"/>
    <w:rsid w:val="003000F0"/>
    <w:rsid w:val="00301190"/>
    <w:rsid w:val="00301C60"/>
    <w:rsid w:val="003023B9"/>
    <w:rsid w:val="003067A1"/>
    <w:rsid w:val="00306D56"/>
    <w:rsid w:val="00306FC7"/>
    <w:rsid w:val="00307451"/>
    <w:rsid w:val="003103FE"/>
    <w:rsid w:val="003109FC"/>
    <w:rsid w:val="00310BA2"/>
    <w:rsid w:val="00311E7F"/>
    <w:rsid w:val="003121DA"/>
    <w:rsid w:val="003127BC"/>
    <w:rsid w:val="00312C16"/>
    <w:rsid w:val="00312F24"/>
    <w:rsid w:val="00314659"/>
    <w:rsid w:val="003161B7"/>
    <w:rsid w:val="00316A41"/>
    <w:rsid w:val="00320CE3"/>
    <w:rsid w:val="00326FAE"/>
    <w:rsid w:val="0032747D"/>
    <w:rsid w:val="00327F55"/>
    <w:rsid w:val="00330EAA"/>
    <w:rsid w:val="00330F1A"/>
    <w:rsid w:val="00331D0B"/>
    <w:rsid w:val="0033263F"/>
    <w:rsid w:val="00332FA1"/>
    <w:rsid w:val="003334CB"/>
    <w:rsid w:val="00333ABA"/>
    <w:rsid w:val="00333CE4"/>
    <w:rsid w:val="003344EA"/>
    <w:rsid w:val="00334594"/>
    <w:rsid w:val="00334A0D"/>
    <w:rsid w:val="00334B1F"/>
    <w:rsid w:val="003355F0"/>
    <w:rsid w:val="00335608"/>
    <w:rsid w:val="00335FD4"/>
    <w:rsid w:val="0033634A"/>
    <w:rsid w:val="00337065"/>
    <w:rsid w:val="003417A4"/>
    <w:rsid w:val="00342198"/>
    <w:rsid w:val="00342BF9"/>
    <w:rsid w:val="003432E1"/>
    <w:rsid w:val="003439FD"/>
    <w:rsid w:val="00343CD8"/>
    <w:rsid w:val="003441E0"/>
    <w:rsid w:val="0034451C"/>
    <w:rsid w:val="00346A00"/>
    <w:rsid w:val="003474B5"/>
    <w:rsid w:val="003501C5"/>
    <w:rsid w:val="00352C54"/>
    <w:rsid w:val="00353769"/>
    <w:rsid w:val="00353A98"/>
    <w:rsid w:val="00354075"/>
    <w:rsid w:val="0035429D"/>
    <w:rsid w:val="003550EC"/>
    <w:rsid w:val="00355421"/>
    <w:rsid w:val="0035564D"/>
    <w:rsid w:val="00361C4F"/>
    <w:rsid w:val="003627E6"/>
    <w:rsid w:val="003639BD"/>
    <w:rsid w:val="00363DC6"/>
    <w:rsid w:val="0036452A"/>
    <w:rsid w:val="003647E4"/>
    <w:rsid w:val="003648F3"/>
    <w:rsid w:val="0036534C"/>
    <w:rsid w:val="00365BF1"/>
    <w:rsid w:val="00366CA0"/>
    <w:rsid w:val="003678C7"/>
    <w:rsid w:val="00371245"/>
    <w:rsid w:val="00371F13"/>
    <w:rsid w:val="0037226D"/>
    <w:rsid w:val="00373556"/>
    <w:rsid w:val="00375F76"/>
    <w:rsid w:val="00376C10"/>
    <w:rsid w:val="00376D9B"/>
    <w:rsid w:val="00380E9F"/>
    <w:rsid w:val="0038104D"/>
    <w:rsid w:val="0038246B"/>
    <w:rsid w:val="00382641"/>
    <w:rsid w:val="003827A1"/>
    <w:rsid w:val="00382BBC"/>
    <w:rsid w:val="00383C8D"/>
    <w:rsid w:val="00385930"/>
    <w:rsid w:val="00387AD1"/>
    <w:rsid w:val="00391312"/>
    <w:rsid w:val="003926EC"/>
    <w:rsid w:val="003934A2"/>
    <w:rsid w:val="00394049"/>
    <w:rsid w:val="00395DAF"/>
    <w:rsid w:val="00396067"/>
    <w:rsid w:val="00396E0E"/>
    <w:rsid w:val="00396E46"/>
    <w:rsid w:val="003A0818"/>
    <w:rsid w:val="003A08D4"/>
    <w:rsid w:val="003A093E"/>
    <w:rsid w:val="003A0F01"/>
    <w:rsid w:val="003A2A01"/>
    <w:rsid w:val="003A2C82"/>
    <w:rsid w:val="003A2D48"/>
    <w:rsid w:val="003A33F9"/>
    <w:rsid w:val="003A4959"/>
    <w:rsid w:val="003A631F"/>
    <w:rsid w:val="003A6D9A"/>
    <w:rsid w:val="003A6E3A"/>
    <w:rsid w:val="003A7217"/>
    <w:rsid w:val="003B00C1"/>
    <w:rsid w:val="003B01C9"/>
    <w:rsid w:val="003B0DF3"/>
    <w:rsid w:val="003B1A37"/>
    <w:rsid w:val="003B1D18"/>
    <w:rsid w:val="003B1D2F"/>
    <w:rsid w:val="003B273E"/>
    <w:rsid w:val="003B3E4D"/>
    <w:rsid w:val="003B5D97"/>
    <w:rsid w:val="003B5F09"/>
    <w:rsid w:val="003B709D"/>
    <w:rsid w:val="003C2BEE"/>
    <w:rsid w:val="003C3036"/>
    <w:rsid w:val="003C41F3"/>
    <w:rsid w:val="003C42F9"/>
    <w:rsid w:val="003C44EB"/>
    <w:rsid w:val="003C5725"/>
    <w:rsid w:val="003C644D"/>
    <w:rsid w:val="003C7B48"/>
    <w:rsid w:val="003D0C31"/>
    <w:rsid w:val="003D26F3"/>
    <w:rsid w:val="003D2CA1"/>
    <w:rsid w:val="003D33BB"/>
    <w:rsid w:val="003D5BF6"/>
    <w:rsid w:val="003D5E57"/>
    <w:rsid w:val="003D5F95"/>
    <w:rsid w:val="003D67E8"/>
    <w:rsid w:val="003D6BFD"/>
    <w:rsid w:val="003E0767"/>
    <w:rsid w:val="003E0947"/>
    <w:rsid w:val="003E0D4E"/>
    <w:rsid w:val="003E106C"/>
    <w:rsid w:val="003E114B"/>
    <w:rsid w:val="003E1CB4"/>
    <w:rsid w:val="003E238F"/>
    <w:rsid w:val="003E2536"/>
    <w:rsid w:val="003E2F55"/>
    <w:rsid w:val="003E3B96"/>
    <w:rsid w:val="003E3EA1"/>
    <w:rsid w:val="003E3F98"/>
    <w:rsid w:val="003E3FB5"/>
    <w:rsid w:val="003E402C"/>
    <w:rsid w:val="003E495E"/>
    <w:rsid w:val="003E49C5"/>
    <w:rsid w:val="003E4C4F"/>
    <w:rsid w:val="003E4D30"/>
    <w:rsid w:val="003E5898"/>
    <w:rsid w:val="003E5F5D"/>
    <w:rsid w:val="003E6395"/>
    <w:rsid w:val="003E6EFC"/>
    <w:rsid w:val="003F053F"/>
    <w:rsid w:val="003F0915"/>
    <w:rsid w:val="003F3317"/>
    <w:rsid w:val="003F334D"/>
    <w:rsid w:val="003F377A"/>
    <w:rsid w:val="003F4155"/>
    <w:rsid w:val="003F4642"/>
    <w:rsid w:val="003F715B"/>
    <w:rsid w:val="003F7435"/>
    <w:rsid w:val="004008BD"/>
    <w:rsid w:val="0040175B"/>
    <w:rsid w:val="004017EE"/>
    <w:rsid w:val="00401F3E"/>
    <w:rsid w:val="0040243F"/>
    <w:rsid w:val="004024C9"/>
    <w:rsid w:val="0040270B"/>
    <w:rsid w:val="00402EC4"/>
    <w:rsid w:val="004043CD"/>
    <w:rsid w:val="00404E79"/>
    <w:rsid w:val="00404F61"/>
    <w:rsid w:val="00405C55"/>
    <w:rsid w:val="004062F8"/>
    <w:rsid w:val="004069CB"/>
    <w:rsid w:val="00407489"/>
    <w:rsid w:val="00407CDC"/>
    <w:rsid w:val="00410491"/>
    <w:rsid w:val="004106E8"/>
    <w:rsid w:val="004111E4"/>
    <w:rsid w:val="00411560"/>
    <w:rsid w:val="0041258D"/>
    <w:rsid w:val="00412AD3"/>
    <w:rsid w:val="004136C5"/>
    <w:rsid w:val="00413B25"/>
    <w:rsid w:val="00413D8E"/>
    <w:rsid w:val="00414BE7"/>
    <w:rsid w:val="004162AF"/>
    <w:rsid w:val="00416617"/>
    <w:rsid w:val="00416A03"/>
    <w:rsid w:val="00417F36"/>
    <w:rsid w:val="004203EF"/>
    <w:rsid w:val="00420ECE"/>
    <w:rsid w:val="00420FE6"/>
    <w:rsid w:val="00421E87"/>
    <w:rsid w:val="0042289E"/>
    <w:rsid w:val="004235C1"/>
    <w:rsid w:val="0042380F"/>
    <w:rsid w:val="0042474F"/>
    <w:rsid w:val="00424D8C"/>
    <w:rsid w:val="00425899"/>
    <w:rsid w:val="00426D23"/>
    <w:rsid w:val="00427011"/>
    <w:rsid w:val="004279E4"/>
    <w:rsid w:val="004305BC"/>
    <w:rsid w:val="004307C8"/>
    <w:rsid w:val="004318C5"/>
    <w:rsid w:val="004328F8"/>
    <w:rsid w:val="00432B92"/>
    <w:rsid w:val="004330E3"/>
    <w:rsid w:val="00434145"/>
    <w:rsid w:val="00434383"/>
    <w:rsid w:val="004346A6"/>
    <w:rsid w:val="0043523B"/>
    <w:rsid w:val="00435B45"/>
    <w:rsid w:val="00435F47"/>
    <w:rsid w:val="00437889"/>
    <w:rsid w:val="00437D33"/>
    <w:rsid w:val="0044037C"/>
    <w:rsid w:val="00441731"/>
    <w:rsid w:val="00441C29"/>
    <w:rsid w:val="004440B9"/>
    <w:rsid w:val="00444C41"/>
    <w:rsid w:val="00445F4F"/>
    <w:rsid w:val="0044678C"/>
    <w:rsid w:val="00447380"/>
    <w:rsid w:val="004475C8"/>
    <w:rsid w:val="0044771F"/>
    <w:rsid w:val="00447975"/>
    <w:rsid w:val="00450617"/>
    <w:rsid w:val="00450A4C"/>
    <w:rsid w:val="00453989"/>
    <w:rsid w:val="00453AB3"/>
    <w:rsid w:val="00453C88"/>
    <w:rsid w:val="004540CE"/>
    <w:rsid w:val="004545FD"/>
    <w:rsid w:val="0045487C"/>
    <w:rsid w:val="00456169"/>
    <w:rsid w:val="004563CC"/>
    <w:rsid w:val="00456F95"/>
    <w:rsid w:val="0045732E"/>
    <w:rsid w:val="00460B72"/>
    <w:rsid w:val="00460C00"/>
    <w:rsid w:val="00461102"/>
    <w:rsid w:val="00461534"/>
    <w:rsid w:val="00461F4C"/>
    <w:rsid w:val="00462532"/>
    <w:rsid w:val="00463051"/>
    <w:rsid w:val="004636C1"/>
    <w:rsid w:val="00463DAD"/>
    <w:rsid w:val="004656BD"/>
    <w:rsid w:val="00466674"/>
    <w:rsid w:val="00466A17"/>
    <w:rsid w:val="00467FC1"/>
    <w:rsid w:val="0047138A"/>
    <w:rsid w:val="00471763"/>
    <w:rsid w:val="00471B4D"/>
    <w:rsid w:val="004752E2"/>
    <w:rsid w:val="00475803"/>
    <w:rsid w:val="0047595D"/>
    <w:rsid w:val="00475F03"/>
    <w:rsid w:val="00477CB1"/>
    <w:rsid w:val="004804F7"/>
    <w:rsid w:val="00481787"/>
    <w:rsid w:val="0048190D"/>
    <w:rsid w:val="00482CC6"/>
    <w:rsid w:val="004832A0"/>
    <w:rsid w:val="00483AE9"/>
    <w:rsid w:val="00483B96"/>
    <w:rsid w:val="00484F6B"/>
    <w:rsid w:val="00485AAD"/>
    <w:rsid w:val="004865D7"/>
    <w:rsid w:val="004875CD"/>
    <w:rsid w:val="00487C7B"/>
    <w:rsid w:val="00490068"/>
    <w:rsid w:val="00490CC4"/>
    <w:rsid w:val="004912B1"/>
    <w:rsid w:val="00491528"/>
    <w:rsid w:val="004922B6"/>
    <w:rsid w:val="00492D13"/>
    <w:rsid w:val="004939D1"/>
    <w:rsid w:val="004949DE"/>
    <w:rsid w:val="00494C78"/>
    <w:rsid w:val="00495961"/>
    <w:rsid w:val="004961DA"/>
    <w:rsid w:val="004979B3"/>
    <w:rsid w:val="004A02F9"/>
    <w:rsid w:val="004A0989"/>
    <w:rsid w:val="004A135B"/>
    <w:rsid w:val="004A4C23"/>
    <w:rsid w:val="004A4DD9"/>
    <w:rsid w:val="004A565D"/>
    <w:rsid w:val="004A58F9"/>
    <w:rsid w:val="004A72CF"/>
    <w:rsid w:val="004A7D17"/>
    <w:rsid w:val="004A7E7B"/>
    <w:rsid w:val="004B15D2"/>
    <w:rsid w:val="004B1982"/>
    <w:rsid w:val="004B43C3"/>
    <w:rsid w:val="004B4A12"/>
    <w:rsid w:val="004B4B89"/>
    <w:rsid w:val="004B59FD"/>
    <w:rsid w:val="004B5FE0"/>
    <w:rsid w:val="004B62BA"/>
    <w:rsid w:val="004C0580"/>
    <w:rsid w:val="004C0D0B"/>
    <w:rsid w:val="004C22A1"/>
    <w:rsid w:val="004C3C1A"/>
    <w:rsid w:val="004C3FE2"/>
    <w:rsid w:val="004C430F"/>
    <w:rsid w:val="004C56B9"/>
    <w:rsid w:val="004C578B"/>
    <w:rsid w:val="004C7739"/>
    <w:rsid w:val="004D1178"/>
    <w:rsid w:val="004D2F98"/>
    <w:rsid w:val="004D44A5"/>
    <w:rsid w:val="004D6CE8"/>
    <w:rsid w:val="004D76EE"/>
    <w:rsid w:val="004D7C1E"/>
    <w:rsid w:val="004E1956"/>
    <w:rsid w:val="004E1AFF"/>
    <w:rsid w:val="004E216B"/>
    <w:rsid w:val="004E30FB"/>
    <w:rsid w:val="004E4A59"/>
    <w:rsid w:val="004E61EB"/>
    <w:rsid w:val="004E68B1"/>
    <w:rsid w:val="004F1B6E"/>
    <w:rsid w:val="004F2D7C"/>
    <w:rsid w:val="004F3CD6"/>
    <w:rsid w:val="004F3D20"/>
    <w:rsid w:val="004F5FB5"/>
    <w:rsid w:val="004F7420"/>
    <w:rsid w:val="00501D49"/>
    <w:rsid w:val="00502555"/>
    <w:rsid w:val="0050630D"/>
    <w:rsid w:val="005063A9"/>
    <w:rsid w:val="00507DB7"/>
    <w:rsid w:val="005101F0"/>
    <w:rsid w:val="00511729"/>
    <w:rsid w:val="00512280"/>
    <w:rsid w:val="00513F2A"/>
    <w:rsid w:val="0051490C"/>
    <w:rsid w:val="00514A98"/>
    <w:rsid w:val="00514A9C"/>
    <w:rsid w:val="00515E04"/>
    <w:rsid w:val="00515E89"/>
    <w:rsid w:val="00516726"/>
    <w:rsid w:val="00516951"/>
    <w:rsid w:val="00517B81"/>
    <w:rsid w:val="00517C71"/>
    <w:rsid w:val="005202C7"/>
    <w:rsid w:val="00522764"/>
    <w:rsid w:val="00522D64"/>
    <w:rsid w:val="0052471C"/>
    <w:rsid w:val="005248AF"/>
    <w:rsid w:val="00525C82"/>
    <w:rsid w:val="00526651"/>
    <w:rsid w:val="00526A0D"/>
    <w:rsid w:val="00527353"/>
    <w:rsid w:val="00527FAE"/>
    <w:rsid w:val="0053092A"/>
    <w:rsid w:val="00532EDA"/>
    <w:rsid w:val="00532FC1"/>
    <w:rsid w:val="0053392F"/>
    <w:rsid w:val="00535CA3"/>
    <w:rsid w:val="00535D4D"/>
    <w:rsid w:val="005368C5"/>
    <w:rsid w:val="00537F99"/>
    <w:rsid w:val="005414E2"/>
    <w:rsid w:val="0054646A"/>
    <w:rsid w:val="005471E2"/>
    <w:rsid w:val="00550A1F"/>
    <w:rsid w:val="00550B24"/>
    <w:rsid w:val="00552B05"/>
    <w:rsid w:val="005531EF"/>
    <w:rsid w:val="005541EF"/>
    <w:rsid w:val="0055510A"/>
    <w:rsid w:val="005551DE"/>
    <w:rsid w:val="005554B6"/>
    <w:rsid w:val="00555F79"/>
    <w:rsid w:val="0055621F"/>
    <w:rsid w:val="00556C9F"/>
    <w:rsid w:val="0055704F"/>
    <w:rsid w:val="0055745C"/>
    <w:rsid w:val="00560A3B"/>
    <w:rsid w:val="005634EB"/>
    <w:rsid w:val="00563D4E"/>
    <w:rsid w:val="005642FB"/>
    <w:rsid w:val="00564549"/>
    <w:rsid w:val="005651AD"/>
    <w:rsid w:val="0056528D"/>
    <w:rsid w:val="0056608D"/>
    <w:rsid w:val="00567822"/>
    <w:rsid w:val="00570963"/>
    <w:rsid w:val="00572771"/>
    <w:rsid w:val="00572C3C"/>
    <w:rsid w:val="00573192"/>
    <w:rsid w:val="0057355A"/>
    <w:rsid w:val="0057535D"/>
    <w:rsid w:val="005753BC"/>
    <w:rsid w:val="005759C3"/>
    <w:rsid w:val="005804FF"/>
    <w:rsid w:val="00580855"/>
    <w:rsid w:val="005811B2"/>
    <w:rsid w:val="0058163D"/>
    <w:rsid w:val="005833BF"/>
    <w:rsid w:val="005839F4"/>
    <w:rsid w:val="00583B93"/>
    <w:rsid w:val="00584FF8"/>
    <w:rsid w:val="00587ADF"/>
    <w:rsid w:val="00590064"/>
    <w:rsid w:val="005906E9"/>
    <w:rsid w:val="0059077F"/>
    <w:rsid w:val="00592109"/>
    <w:rsid w:val="00592C11"/>
    <w:rsid w:val="00593F57"/>
    <w:rsid w:val="00594310"/>
    <w:rsid w:val="00594580"/>
    <w:rsid w:val="00594BBD"/>
    <w:rsid w:val="00594E53"/>
    <w:rsid w:val="00595639"/>
    <w:rsid w:val="00597388"/>
    <w:rsid w:val="00597442"/>
    <w:rsid w:val="00597AE1"/>
    <w:rsid w:val="00597C04"/>
    <w:rsid w:val="005A03C6"/>
    <w:rsid w:val="005A0DAB"/>
    <w:rsid w:val="005A2683"/>
    <w:rsid w:val="005A3D2A"/>
    <w:rsid w:val="005A46B1"/>
    <w:rsid w:val="005A495F"/>
    <w:rsid w:val="005A6226"/>
    <w:rsid w:val="005A68F1"/>
    <w:rsid w:val="005A6A24"/>
    <w:rsid w:val="005A6F36"/>
    <w:rsid w:val="005A7F31"/>
    <w:rsid w:val="005A7FCA"/>
    <w:rsid w:val="005B0A82"/>
    <w:rsid w:val="005B0AAE"/>
    <w:rsid w:val="005B0C93"/>
    <w:rsid w:val="005B0F08"/>
    <w:rsid w:val="005B26D2"/>
    <w:rsid w:val="005B3D71"/>
    <w:rsid w:val="005B4728"/>
    <w:rsid w:val="005B62E2"/>
    <w:rsid w:val="005C000E"/>
    <w:rsid w:val="005C190B"/>
    <w:rsid w:val="005C1F6B"/>
    <w:rsid w:val="005C2E3D"/>
    <w:rsid w:val="005C36A9"/>
    <w:rsid w:val="005C3AA2"/>
    <w:rsid w:val="005C3B4E"/>
    <w:rsid w:val="005C3ED2"/>
    <w:rsid w:val="005C66F6"/>
    <w:rsid w:val="005C78D0"/>
    <w:rsid w:val="005C7C64"/>
    <w:rsid w:val="005C7F3E"/>
    <w:rsid w:val="005D03D5"/>
    <w:rsid w:val="005D18AD"/>
    <w:rsid w:val="005D1ABC"/>
    <w:rsid w:val="005D1EB1"/>
    <w:rsid w:val="005D28AC"/>
    <w:rsid w:val="005D299B"/>
    <w:rsid w:val="005D3B4C"/>
    <w:rsid w:val="005D40C6"/>
    <w:rsid w:val="005D41C0"/>
    <w:rsid w:val="005D4329"/>
    <w:rsid w:val="005D4741"/>
    <w:rsid w:val="005D5406"/>
    <w:rsid w:val="005D57E8"/>
    <w:rsid w:val="005D5A6F"/>
    <w:rsid w:val="005E25AD"/>
    <w:rsid w:val="005E2C5C"/>
    <w:rsid w:val="005E6585"/>
    <w:rsid w:val="005E68F1"/>
    <w:rsid w:val="005E7F4C"/>
    <w:rsid w:val="005F0091"/>
    <w:rsid w:val="005F0B4C"/>
    <w:rsid w:val="005F1046"/>
    <w:rsid w:val="005F145F"/>
    <w:rsid w:val="005F1BF9"/>
    <w:rsid w:val="005F28DC"/>
    <w:rsid w:val="005F4DBA"/>
    <w:rsid w:val="005F514D"/>
    <w:rsid w:val="005F51E1"/>
    <w:rsid w:val="005F60EB"/>
    <w:rsid w:val="005F63CD"/>
    <w:rsid w:val="005F6A86"/>
    <w:rsid w:val="005F6EE0"/>
    <w:rsid w:val="005F777D"/>
    <w:rsid w:val="00600A94"/>
    <w:rsid w:val="00600DE7"/>
    <w:rsid w:val="00601D84"/>
    <w:rsid w:val="00603530"/>
    <w:rsid w:val="00603A61"/>
    <w:rsid w:val="0060441C"/>
    <w:rsid w:val="0060626B"/>
    <w:rsid w:val="006067BF"/>
    <w:rsid w:val="006069E3"/>
    <w:rsid w:val="006075BE"/>
    <w:rsid w:val="006101FE"/>
    <w:rsid w:val="00611F28"/>
    <w:rsid w:val="00612023"/>
    <w:rsid w:val="00613631"/>
    <w:rsid w:val="0061486C"/>
    <w:rsid w:val="006150BB"/>
    <w:rsid w:val="006158AA"/>
    <w:rsid w:val="00615B6F"/>
    <w:rsid w:val="00615D97"/>
    <w:rsid w:val="00616851"/>
    <w:rsid w:val="00616F95"/>
    <w:rsid w:val="00617450"/>
    <w:rsid w:val="00617D06"/>
    <w:rsid w:val="00617FAB"/>
    <w:rsid w:val="00621C7F"/>
    <w:rsid w:val="006228ED"/>
    <w:rsid w:val="006235C1"/>
    <w:rsid w:val="00625ED2"/>
    <w:rsid w:val="0062690A"/>
    <w:rsid w:val="006312BA"/>
    <w:rsid w:val="00631DC4"/>
    <w:rsid w:val="0063232E"/>
    <w:rsid w:val="006324D9"/>
    <w:rsid w:val="00632800"/>
    <w:rsid w:val="00632A1F"/>
    <w:rsid w:val="00633010"/>
    <w:rsid w:val="006354A3"/>
    <w:rsid w:val="0063598E"/>
    <w:rsid w:val="0064031E"/>
    <w:rsid w:val="00644C7E"/>
    <w:rsid w:val="0064503F"/>
    <w:rsid w:val="0064528A"/>
    <w:rsid w:val="006452A3"/>
    <w:rsid w:val="00650449"/>
    <w:rsid w:val="006513A1"/>
    <w:rsid w:val="00651708"/>
    <w:rsid w:val="00651FCD"/>
    <w:rsid w:val="0065255C"/>
    <w:rsid w:val="00652BE7"/>
    <w:rsid w:val="00653CE1"/>
    <w:rsid w:val="006567F4"/>
    <w:rsid w:val="00657361"/>
    <w:rsid w:val="00660789"/>
    <w:rsid w:val="0066155A"/>
    <w:rsid w:val="00662033"/>
    <w:rsid w:val="00663D12"/>
    <w:rsid w:val="00663E4A"/>
    <w:rsid w:val="00663F6A"/>
    <w:rsid w:val="00666136"/>
    <w:rsid w:val="00667339"/>
    <w:rsid w:val="00667736"/>
    <w:rsid w:val="00667F73"/>
    <w:rsid w:val="00670192"/>
    <w:rsid w:val="00670AE9"/>
    <w:rsid w:val="00670B99"/>
    <w:rsid w:val="00671590"/>
    <w:rsid w:val="0067182D"/>
    <w:rsid w:val="0067183E"/>
    <w:rsid w:val="00672628"/>
    <w:rsid w:val="00673648"/>
    <w:rsid w:val="006756E0"/>
    <w:rsid w:val="00675CFA"/>
    <w:rsid w:val="0067600A"/>
    <w:rsid w:val="006808D0"/>
    <w:rsid w:val="00680996"/>
    <w:rsid w:val="00682843"/>
    <w:rsid w:val="00683BD4"/>
    <w:rsid w:val="006843B9"/>
    <w:rsid w:val="00684FFD"/>
    <w:rsid w:val="00685328"/>
    <w:rsid w:val="0068537A"/>
    <w:rsid w:val="006857A9"/>
    <w:rsid w:val="00686609"/>
    <w:rsid w:val="006876A5"/>
    <w:rsid w:val="00692AD5"/>
    <w:rsid w:val="00692C5C"/>
    <w:rsid w:val="00692F1B"/>
    <w:rsid w:val="00693C85"/>
    <w:rsid w:val="00694FFA"/>
    <w:rsid w:val="00695531"/>
    <w:rsid w:val="00695F14"/>
    <w:rsid w:val="00697470"/>
    <w:rsid w:val="006A0578"/>
    <w:rsid w:val="006A07FB"/>
    <w:rsid w:val="006A0FBD"/>
    <w:rsid w:val="006A1651"/>
    <w:rsid w:val="006A2A5F"/>
    <w:rsid w:val="006A370D"/>
    <w:rsid w:val="006A40FE"/>
    <w:rsid w:val="006A4267"/>
    <w:rsid w:val="006A5A55"/>
    <w:rsid w:val="006A63A0"/>
    <w:rsid w:val="006A6847"/>
    <w:rsid w:val="006A7889"/>
    <w:rsid w:val="006B00D9"/>
    <w:rsid w:val="006B00E1"/>
    <w:rsid w:val="006B0F9E"/>
    <w:rsid w:val="006B14A9"/>
    <w:rsid w:val="006B394B"/>
    <w:rsid w:val="006B4714"/>
    <w:rsid w:val="006B5C98"/>
    <w:rsid w:val="006B5E34"/>
    <w:rsid w:val="006B6689"/>
    <w:rsid w:val="006B798B"/>
    <w:rsid w:val="006C0B77"/>
    <w:rsid w:val="006C0E36"/>
    <w:rsid w:val="006C1C25"/>
    <w:rsid w:val="006C29DA"/>
    <w:rsid w:val="006C430D"/>
    <w:rsid w:val="006C68FA"/>
    <w:rsid w:val="006C6AF1"/>
    <w:rsid w:val="006C714F"/>
    <w:rsid w:val="006C776E"/>
    <w:rsid w:val="006C7E10"/>
    <w:rsid w:val="006C7E45"/>
    <w:rsid w:val="006D02BA"/>
    <w:rsid w:val="006D29D9"/>
    <w:rsid w:val="006D2DE3"/>
    <w:rsid w:val="006D3FAA"/>
    <w:rsid w:val="006D6535"/>
    <w:rsid w:val="006E0D26"/>
    <w:rsid w:val="006E14E8"/>
    <w:rsid w:val="006E173F"/>
    <w:rsid w:val="006E18A3"/>
    <w:rsid w:val="006E19B8"/>
    <w:rsid w:val="006E3494"/>
    <w:rsid w:val="006E35E3"/>
    <w:rsid w:val="006E3B22"/>
    <w:rsid w:val="006E4A53"/>
    <w:rsid w:val="006E6907"/>
    <w:rsid w:val="006E6D21"/>
    <w:rsid w:val="006E72A1"/>
    <w:rsid w:val="006E77C0"/>
    <w:rsid w:val="006F069D"/>
    <w:rsid w:val="006F26A0"/>
    <w:rsid w:val="006F367E"/>
    <w:rsid w:val="006F4240"/>
    <w:rsid w:val="006F483C"/>
    <w:rsid w:val="006F532B"/>
    <w:rsid w:val="006F549E"/>
    <w:rsid w:val="006F65FE"/>
    <w:rsid w:val="006F6654"/>
    <w:rsid w:val="006F6F95"/>
    <w:rsid w:val="007005CC"/>
    <w:rsid w:val="00701A1D"/>
    <w:rsid w:val="00701F1C"/>
    <w:rsid w:val="007028CE"/>
    <w:rsid w:val="0070352E"/>
    <w:rsid w:val="00703CFA"/>
    <w:rsid w:val="0070410E"/>
    <w:rsid w:val="00705753"/>
    <w:rsid w:val="00707E3E"/>
    <w:rsid w:val="0071029C"/>
    <w:rsid w:val="007103DC"/>
    <w:rsid w:val="00711F8F"/>
    <w:rsid w:val="00714049"/>
    <w:rsid w:val="00714571"/>
    <w:rsid w:val="007168DA"/>
    <w:rsid w:val="00717ACF"/>
    <w:rsid w:val="00720187"/>
    <w:rsid w:val="007213E3"/>
    <w:rsid w:val="007231A3"/>
    <w:rsid w:val="00724CF9"/>
    <w:rsid w:val="00725A58"/>
    <w:rsid w:val="00726170"/>
    <w:rsid w:val="00727165"/>
    <w:rsid w:val="00727646"/>
    <w:rsid w:val="00730333"/>
    <w:rsid w:val="00731D74"/>
    <w:rsid w:val="00732D56"/>
    <w:rsid w:val="00732FC7"/>
    <w:rsid w:val="00734A12"/>
    <w:rsid w:val="0073535B"/>
    <w:rsid w:val="007358A0"/>
    <w:rsid w:val="00735A10"/>
    <w:rsid w:val="00735C8F"/>
    <w:rsid w:val="007368DF"/>
    <w:rsid w:val="00737878"/>
    <w:rsid w:val="00737E64"/>
    <w:rsid w:val="007409A1"/>
    <w:rsid w:val="00742D85"/>
    <w:rsid w:val="007432BD"/>
    <w:rsid w:val="00743A49"/>
    <w:rsid w:val="00744F5D"/>
    <w:rsid w:val="0074757D"/>
    <w:rsid w:val="007506E3"/>
    <w:rsid w:val="00750BF8"/>
    <w:rsid w:val="00751002"/>
    <w:rsid w:val="00752654"/>
    <w:rsid w:val="00753121"/>
    <w:rsid w:val="00753AF9"/>
    <w:rsid w:val="00754308"/>
    <w:rsid w:val="00756B61"/>
    <w:rsid w:val="00756E2F"/>
    <w:rsid w:val="00757C8B"/>
    <w:rsid w:val="00757DC4"/>
    <w:rsid w:val="007601D3"/>
    <w:rsid w:val="00761266"/>
    <w:rsid w:val="007615D9"/>
    <w:rsid w:val="00761602"/>
    <w:rsid w:val="007626F6"/>
    <w:rsid w:val="007633B1"/>
    <w:rsid w:val="0076443C"/>
    <w:rsid w:val="00765981"/>
    <w:rsid w:val="00766C56"/>
    <w:rsid w:val="007675A3"/>
    <w:rsid w:val="00767B56"/>
    <w:rsid w:val="00770731"/>
    <w:rsid w:val="00770C4C"/>
    <w:rsid w:val="00770FAF"/>
    <w:rsid w:val="007716C4"/>
    <w:rsid w:val="00771ADE"/>
    <w:rsid w:val="00771AEA"/>
    <w:rsid w:val="00772993"/>
    <w:rsid w:val="00772E7A"/>
    <w:rsid w:val="00773B5C"/>
    <w:rsid w:val="00774EBD"/>
    <w:rsid w:val="00775118"/>
    <w:rsid w:val="00775A7C"/>
    <w:rsid w:val="00776564"/>
    <w:rsid w:val="00780A67"/>
    <w:rsid w:val="00780CC2"/>
    <w:rsid w:val="00780F77"/>
    <w:rsid w:val="00781547"/>
    <w:rsid w:val="007816D0"/>
    <w:rsid w:val="00782C7B"/>
    <w:rsid w:val="00783292"/>
    <w:rsid w:val="00783919"/>
    <w:rsid w:val="00783C1B"/>
    <w:rsid w:val="007842C0"/>
    <w:rsid w:val="00784B11"/>
    <w:rsid w:val="00784DED"/>
    <w:rsid w:val="00785339"/>
    <w:rsid w:val="0078660E"/>
    <w:rsid w:val="00787A65"/>
    <w:rsid w:val="007902AB"/>
    <w:rsid w:val="00791F3F"/>
    <w:rsid w:val="00792288"/>
    <w:rsid w:val="00793BD4"/>
    <w:rsid w:val="007943F2"/>
    <w:rsid w:val="00794994"/>
    <w:rsid w:val="00794DDD"/>
    <w:rsid w:val="007959C2"/>
    <w:rsid w:val="007964D2"/>
    <w:rsid w:val="00796954"/>
    <w:rsid w:val="00796E1A"/>
    <w:rsid w:val="007A02DC"/>
    <w:rsid w:val="007A08CF"/>
    <w:rsid w:val="007A0E09"/>
    <w:rsid w:val="007A40B5"/>
    <w:rsid w:val="007A4EDB"/>
    <w:rsid w:val="007A5084"/>
    <w:rsid w:val="007B074C"/>
    <w:rsid w:val="007B0E8B"/>
    <w:rsid w:val="007B26E9"/>
    <w:rsid w:val="007B2FD3"/>
    <w:rsid w:val="007B3470"/>
    <w:rsid w:val="007B3557"/>
    <w:rsid w:val="007B374E"/>
    <w:rsid w:val="007B3C20"/>
    <w:rsid w:val="007B4BA0"/>
    <w:rsid w:val="007B4C65"/>
    <w:rsid w:val="007B5CD5"/>
    <w:rsid w:val="007B61CD"/>
    <w:rsid w:val="007B6B59"/>
    <w:rsid w:val="007B7845"/>
    <w:rsid w:val="007C057A"/>
    <w:rsid w:val="007C3FD9"/>
    <w:rsid w:val="007C46B2"/>
    <w:rsid w:val="007C5142"/>
    <w:rsid w:val="007C62EA"/>
    <w:rsid w:val="007C7EED"/>
    <w:rsid w:val="007D0168"/>
    <w:rsid w:val="007D102B"/>
    <w:rsid w:val="007D11D2"/>
    <w:rsid w:val="007D1BE5"/>
    <w:rsid w:val="007D2456"/>
    <w:rsid w:val="007D2DA3"/>
    <w:rsid w:val="007D4405"/>
    <w:rsid w:val="007D44D9"/>
    <w:rsid w:val="007D79AE"/>
    <w:rsid w:val="007D7FB5"/>
    <w:rsid w:val="007E01D8"/>
    <w:rsid w:val="007E0C19"/>
    <w:rsid w:val="007E19BB"/>
    <w:rsid w:val="007E29C1"/>
    <w:rsid w:val="007E29EE"/>
    <w:rsid w:val="007E2E53"/>
    <w:rsid w:val="007E37D4"/>
    <w:rsid w:val="007E3812"/>
    <w:rsid w:val="007E6BD5"/>
    <w:rsid w:val="007E6E7B"/>
    <w:rsid w:val="007F050D"/>
    <w:rsid w:val="007F1A9D"/>
    <w:rsid w:val="007F2E4B"/>
    <w:rsid w:val="007F3A1A"/>
    <w:rsid w:val="007F3BAC"/>
    <w:rsid w:val="007F40E9"/>
    <w:rsid w:val="007F4CF9"/>
    <w:rsid w:val="007F4D39"/>
    <w:rsid w:val="007F5F2F"/>
    <w:rsid w:val="007F6F92"/>
    <w:rsid w:val="007F7AD4"/>
    <w:rsid w:val="007F7B2A"/>
    <w:rsid w:val="00800AA7"/>
    <w:rsid w:val="00800E58"/>
    <w:rsid w:val="00801427"/>
    <w:rsid w:val="00801D1B"/>
    <w:rsid w:val="00802719"/>
    <w:rsid w:val="00803533"/>
    <w:rsid w:val="008035AA"/>
    <w:rsid w:val="00805AA5"/>
    <w:rsid w:val="00805C42"/>
    <w:rsid w:val="00807AE6"/>
    <w:rsid w:val="00810863"/>
    <w:rsid w:val="008111A5"/>
    <w:rsid w:val="00811215"/>
    <w:rsid w:val="00811CB3"/>
    <w:rsid w:val="008138EA"/>
    <w:rsid w:val="00816B89"/>
    <w:rsid w:val="00820672"/>
    <w:rsid w:val="00821F42"/>
    <w:rsid w:val="0082216C"/>
    <w:rsid w:val="008238B2"/>
    <w:rsid w:val="00823A42"/>
    <w:rsid w:val="00823B1E"/>
    <w:rsid w:val="008244B6"/>
    <w:rsid w:val="008248CE"/>
    <w:rsid w:val="008253D6"/>
    <w:rsid w:val="00825645"/>
    <w:rsid w:val="008258DF"/>
    <w:rsid w:val="008259FC"/>
    <w:rsid w:val="00826860"/>
    <w:rsid w:val="008269F6"/>
    <w:rsid w:val="00827427"/>
    <w:rsid w:val="0082751B"/>
    <w:rsid w:val="00832036"/>
    <w:rsid w:val="00833254"/>
    <w:rsid w:val="00836461"/>
    <w:rsid w:val="008366AF"/>
    <w:rsid w:val="0084053A"/>
    <w:rsid w:val="00840F97"/>
    <w:rsid w:val="00842E71"/>
    <w:rsid w:val="00843FD2"/>
    <w:rsid w:val="0084491B"/>
    <w:rsid w:val="008453C8"/>
    <w:rsid w:val="00845C93"/>
    <w:rsid w:val="008466E1"/>
    <w:rsid w:val="00846DEA"/>
    <w:rsid w:val="00847315"/>
    <w:rsid w:val="00847553"/>
    <w:rsid w:val="00847D2E"/>
    <w:rsid w:val="00851787"/>
    <w:rsid w:val="00851C6D"/>
    <w:rsid w:val="008532DC"/>
    <w:rsid w:val="00853E3B"/>
    <w:rsid w:val="0085571C"/>
    <w:rsid w:val="00856486"/>
    <w:rsid w:val="008602E5"/>
    <w:rsid w:val="00860751"/>
    <w:rsid w:val="008617AF"/>
    <w:rsid w:val="00863F76"/>
    <w:rsid w:val="0086615F"/>
    <w:rsid w:val="008666E7"/>
    <w:rsid w:val="00866787"/>
    <w:rsid w:val="008672BC"/>
    <w:rsid w:val="008676CD"/>
    <w:rsid w:val="0086771B"/>
    <w:rsid w:val="00870B88"/>
    <w:rsid w:val="00871A2F"/>
    <w:rsid w:val="00871AFB"/>
    <w:rsid w:val="0087221D"/>
    <w:rsid w:val="00874AC9"/>
    <w:rsid w:val="008751D4"/>
    <w:rsid w:val="00875A3F"/>
    <w:rsid w:val="00876105"/>
    <w:rsid w:val="00876DED"/>
    <w:rsid w:val="008771EB"/>
    <w:rsid w:val="00880ACF"/>
    <w:rsid w:val="00880B30"/>
    <w:rsid w:val="00881ECF"/>
    <w:rsid w:val="00885E41"/>
    <w:rsid w:val="00886E19"/>
    <w:rsid w:val="008877D7"/>
    <w:rsid w:val="00890FD9"/>
    <w:rsid w:val="0089160E"/>
    <w:rsid w:val="00892390"/>
    <w:rsid w:val="008945C6"/>
    <w:rsid w:val="00894CA2"/>
    <w:rsid w:val="00895B18"/>
    <w:rsid w:val="00895FAD"/>
    <w:rsid w:val="00896937"/>
    <w:rsid w:val="0089708F"/>
    <w:rsid w:val="0089742D"/>
    <w:rsid w:val="008A01F0"/>
    <w:rsid w:val="008A0D73"/>
    <w:rsid w:val="008A16C0"/>
    <w:rsid w:val="008A3924"/>
    <w:rsid w:val="008A3A1D"/>
    <w:rsid w:val="008A4E14"/>
    <w:rsid w:val="008A5DE2"/>
    <w:rsid w:val="008A5E48"/>
    <w:rsid w:val="008A61E4"/>
    <w:rsid w:val="008A768F"/>
    <w:rsid w:val="008A7C85"/>
    <w:rsid w:val="008B246E"/>
    <w:rsid w:val="008B2979"/>
    <w:rsid w:val="008B29D8"/>
    <w:rsid w:val="008B3422"/>
    <w:rsid w:val="008B48B5"/>
    <w:rsid w:val="008B4E87"/>
    <w:rsid w:val="008B4EFF"/>
    <w:rsid w:val="008C1AD6"/>
    <w:rsid w:val="008C4285"/>
    <w:rsid w:val="008C4361"/>
    <w:rsid w:val="008C4DDD"/>
    <w:rsid w:val="008D1829"/>
    <w:rsid w:val="008D2F42"/>
    <w:rsid w:val="008D35FE"/>
    <w:rsid w:val="008D5671"/>
    <w:rsid w:val="008D61D0"/>
    <w:rsid w:val="008D7951"/>
    <w:rsid w:val="008D7E6C"/>
    <w:rsid w:val="008E0A10"/>
    <w:rsid w:val="008E0EE4"/>
    <w:rsid w:val="008E1DB5"/>
    <w:rsid w:val="008E2A87"/>
    <w:rsid w:val="008E2DE6"/>
    <w:rsid w:val="008E3786"/>
    <w:rsid w:val="008E491E"/>
    <w:rsid w:val="008E4A06"/>
    <w:rsid w:val="008E59E5"/>
    <w:rsid w:val="008E64D6"/>
    <w:rsid w:val="008E744C"/>
    <w:rsid w:val="008F1338"/>
    <w:rsid w:val="008F13C2"/>
    <w:rsid w:val="008F16B5"/>
    <w:rsid w:val="008F27BA"/>
    <w:rsid w:val="008F2DFB"/>
    <w:rsid w:val="008F3A59"/>
    <w:rsid w:val="008F60AD"/>
    <w:rsid w:val="008F6999"/>
    <w:rsid w:val="008F6BD5"/>
    <w:rsid w:val="008F6D9D"/>
    <w:rsid w:val="008F7916"/>
    <w:rsid w:val="008F7FF0"/>
    <w:rsid w:val="0090081B"/>
    <w:rsid w:val="00902EC3"/>
    <w:rsid w:val="00903473"/>
    <w:rsid w:val="00904A48"/>
    <w:rsid w:val="00907FC6"/>
    <w:rsid w:val="0091285F"/>
    <w:rsid w:val="00912B02"/>
    <w:rsid w:val="00912BA3"/>
    <w:rsid w:val="00913F4C"/>
    <w:rsid w:val="0091415C"/>
    <w:rsid w:val="00914937"/>
    <w:rsid w:val="009152FC"/>
    <w:rsid w:val="0091546B"/>
    <w:rsid w:val="009168DE"/>
    <w:rsid w:val="00916F4B"/>
    <w:rsid w:val="00922262"/>
    <w:rsid w:val="00922435"/>
    <w:rsid w:val="00922BF6"/>
    <w:rsid w:val="00922C93"/>
    <w:rsid w:val="0092344A"/>
    <w:rsid w:val="00923D86"/>
    <w:rsid w:val="009244D6"/>
    <w:rsid w:val="00924BD6"/>
    <w:rsid w:val="00924C0D"/>
    <w:rsid w:val="0092616C"/>
    <w:rsid w:val="00926A04"/>
    <w:rsid w:val="00927906"/>
    <w:rsid w:val="00927CEA"/>
    <w:rsid w:val="0093062E"/>
    <w:rsid w:val="0093174C"/>
    <w:rsid w:val="009319E7"/>
    <w:rsid w:val="0093279E"/>
    <w:rsid w:val="0093295F"/>
    <w:rsid w:val="009335E2"/>
    <w:rsid w:val="00933EC7"/>
    <w:rsid w:val="009343F0"/>
    <w:rsid w:val="0093455B"/>
    <w:rsid w:val="00934CE6"/>
    <w:rsid w:val="00934EE5"/>
    <w:rsid w:val="00937069"/>
    <w:rsid w:val="0094145B"/>
    <w:rsid w:val="00942E97"/>
    <w:rsid w:val="00945966"/>
    <w:rsid w:val="009468C2"/>
    <w:rsid w:val="0094696E"/>
    <w:rsid w:val="009478FC"/>
    <w:rsid w:val="0094793B"/>
    <w:rsid w:val="00951E20"/>
    <w:rsid w:val="009523E5"/>
    <w:rsid w:val="00952552"/>
    <w:rsid w:val="00952A63"/>
    <w:rsid w:val="00954C10"/>
    <w:rsid w:val="00955247"/>
    <w:rsid w:val="00955D6C"/>
    <w:rsid w:val="0096044C"/>
    <w:rsid w:val="00960F4B"/>
    <w:rsid w:val="00960FF1"/>
    <w:rsid w:val="009619D9"/>
    <w:rsid w:val="009623D5"/>
    <w:rsid w:val="009634A5"/>
    <w:rsid w:val="00963D86"/>
    <w:rsid w:val="0096411A"/>
    <w:rsid w:val="009656CC"/>
    <w:rsid w:val="00966A8E"/>
    <w:rsid w:val="009671C5"/>
    <w:rsid w:val="0096766E"/>
    <w:rsid w:val="0096799E"/>
    <w:rsid w:val="00967C5F"/>
    <w:rsid w:val="0097014C"/>
    <w:rsid w:val="00970727"/>
    <w:rsid w:val="009727C5"/>
    <w:rsid w:val="00972EBD"/>
    <w:rsid w:val="00973B4C"/>
    <w:rsid w:val="00974076"/>
    <w:rsid w:val="009748C6"/>
    <w:rsid w:val="00981917"/>
    <w:rsid w:val="00982267"/>
    <w:rsid w:val="0098251B"/>
    <w:rsid w:val="00982EAB"/>
    <w:rsid w:val="00982EFF"/>
    <w:rsid w:val="00982F4A"/>
    <w:rsid w:val="009844B6"/>
    <w:rsid w:val="00986718"/>
    <w:rsid w:val="00986D30"/>
    <w:rsid w:val="009901E6"/>
    <w:rsid w:val="009908D7"/>
    <w:rsid w:val="00991F6E"/>
    <w:rsid w:val="00991F74"/>
    <w:rsid w:val="00996577"/>
    <w:rsid w:val="009972E9"/>
    <w:rsid w:val="009A03BF"/>
    <w:rsid w:val="009A180F"/>
    <w:rsid w:val="009A1949"/>
    <w:rsid w:val="009A1F53"/>
    <w:rsid w:val="009A254F"/>
    <w:rsid w:val="009A35FC"/>
    <w:rsid w:val="009A3A37"/>
    <w:rsid w:val="009A4044"/>
    <w:rsid w:val="009A66DC"/>
    <w:rsid w:val="009A7FBB"/>
    <w:rsid w:val="009B1540"/>
    <w:rsid w:val="009B2795"/>
    <w:rsid w:val="009B308A"/>
    <w:rsid w:val="009B347A"/>
    <w:rsid w:val="009B3C3F"/>
    <w:rsid w:val="009B3C5E"/>
    <w:rsid w:val="009B416A"/>
    <w:rsid w:val="009B41E0"/>
    <w:rsid w:val="009B540A"/>
    <w:rsid w:val="009B5BED"/>
    <w:rsid w:val="009C4C58"/>
    <w:rsid w:val="009C4D3B"/>
    <w:rsid w:val="009C55C7"/>
    <w:rsid w:val="009C5631"/>
    <w:rsid w:val="009C5728"/>
    <w:rsid w:val="009C5921"/>
    <w:rsid w:val="009C5E92"/>
    <w:rsid w:val="009C6983"/>
    <w:rsid w:val="009C7624"/>
    <w:rsid w:val="009C7759"/>
    <w:rsid w:val="009D0321"/>
    <w:rsid w:val="009D0FD6"/>
    <w:rsid w:val="009D12D6"/>
    <w:rsid w:val="009D16FC"/>
    <w:rsid w:val="009D29F9"/>
    <w:rsid w:val="009D34BC"/>
    <w:rsid w:val="009D4539"/>
    <w:rsid w:val="009D4850"/>
    <w:rsid w:val="009D5209"/>
    <w:rsid w:val="009D5FC0"/>
    <w:rsid w:val="009D6B61"/>
    <w:rsid w:val="009D6D76"/>
    <w:rsid w:val="009D741A"/>
    <w:rsid w:val="009E0461"/>
    <w:rsid w:val="009E0A7D"/>
    <w:rsid w:val="009E0E34"/>
    <w:rsid w:val="009E0E8F"/>
    <w:rsid w:val="009E2142"/>
    <w:rsid w:val="009E2A5D"/>
    <w:rsid w:val="009E2C7B"/>
    <w:rsid w:val="009E39A4"/>
    <w:rsid w:val="009E5251"/>
    <w:rsid w:val="009E6BE6"/>
    <w:rsid w:val="009E6CD3"/>
    <w:rsid w:val="009F0A14"/>
    <w:rsid w:val="009F20A5"/>
    <w:rsid w:val="009F53AE"/>
    <w:rsid w:val="009F597D"/>
    <w:rsid w:val="009F63B1"/>
    <w:rsid w:val="00A00BFF"/>
    <w:rsid w:val="00A01336"/>
    <w:rsid w:val="00A01434"/>
    <w:rsid w:val="00A02F64"/>
    <w:rsid w:val="00A034DD"/>
    <w:rsid w:val="00A05357"/>
    <w:rsid w:val="00A06596"/>
    <w:rsid w:val="00A06B9F"/>
    <w:rsid w:val="00A06EBC"/>
    <w:rsid w:val="00A07FBC"/>
    <w:rsid w:val="00A10599"/>
    <w:rsid w:val="00A106D3"/>
    <w:rsid w:val="00A10CA1"/>
    <w:rsid w:val="00A10CD7"/>
    <w:rsid w:val="00A11082"/>
    <w:rsid w:val="00A11614"/>
    <w:rsid w:val="00A11D27"/>
    <w:rsid w:val="00A130BB"/>
    <w:rsid w:val="00A135FD"/>
    <w:rsid w:val="00A1401F"/>
    <w:rsid w:val="00A14A65"/>
    <w:rsid w:val="00A17632"/>
    <w:rsid w:val="00A17B31"/>
    <w:rsid w:val="00A209BB"/>
    <w:rsid w:val="00A2274E"/>
    <w:rsid w:val="00A22C5A"/>
    <w:rsid w:val="00A22E34"/>
    <w:rsid w:val="00A234D3"/>
    <w:rsid w:val="00A23961"/>
    <w:rsid w:val="00A24BFC"/>
    <w:rsid w:val="00A266D9"/>
    <w:rsid w:val="00A2690B"/>
    <w:rsid w:val="00A26E98"/>
    <w:rsid w:val="00A270E8"/>
    <w:rsid w:val="00A27FFD"/>
    <w:rsid w:val="00A317D4"/>
    <w:rsid w:val="00A319CB"/>
    <w:rsid w:val="00A31F1B"/>
    <w:rsid w:val="00A324A6"/>
    <w:rsid w:val="00A335B8"/>
    <w:rsid w:val="00A3385F"/>
    <w:rsid w:val="00A34C1F"/>
    <w:rsid w:val="00A3591E"/>
    <w:rsid w:val="00A361BC"/>
    <w:rsid w:val="00A36E2F"/>
    <w:rsid w:val="00A37C5C"/>
    <w:rsid w:val="00A408AB"/>
    <w:rsid w:val="00A434EC"/>
    <w:rsid w:val="00A43E43"/>
    <w:rsid w:val="00A447CB"/>
    <w:rsid w:val="00A44A89"/>
    <w:rsid w:val="00A46B12"/>
    <w:rsid w:val="00A472C4"/>
    <w:rsid w:val="00A50ED2"/>
    <w:rsid w:val="00A529B3"/>
    <w:rsid w:val="00A53B33"/>
    <w:rsid w:val="00A53CE5"/>
    <w:rsid w:val="00A53E46"/>
    <w:rsid w:val="00A53EAB"/>
    <w:rsid w:val="00A53ECC"/>
    <w:rsid w:val="00A54458"/>
    <w:rsid w:val="00A55ABA"/>
    <w:rsid w:val="00A565AB"/>
    <w:rsid w:val="00A577DF"/>
    <w:rsid w:val="00A6043A"/>
    <w:rsid w:val="00A609D2"/>
    <w:rsid w:val="00A60AB9"/>
    <w:rsid w:val="00A61886"/>
    <w:rsid w:val="00A62FB0"/>
    <w:rsid w:val="00A64039"/>
    <w:rsid w:val="00A64851"/>
    <w:rsid w:val="00A65054"/>
    <w:rsid w:val="00A65E80"/>
    <w:rsid w:val="00A65FAB"/>
    <w:rsid w:val="00A71DB0"/>
    <w:rsid w:val="00A7218A"/>
    <w:rsid w:val="00A72AAA"/>
    <w:rsid w:val="00A74284"/>
    <w:rsid w:val="00A7484E"/>
    <w:rsid w:val="00A74C12"/>
    <w:rsid w:val="00A76AD9"/>
    <w:rsid w:val="00A76B79"/>
    <w:rsid w:val="00A776D0"/>
    <w:rsid w:val="00A80DFE"/>
    <w:rsid w:val="00A81C9A"/>
    <w:rsid w:val="00A829DF"/>
    <w:rsid w:val="00A82DA8"/>
    <w:rsid w:val="00A860C8"/>
    <w:rsid w:val="00A87CD9"/>
    <w:rsid w:val="00A90E74"/>
    <w:rsid w:val="00A9107A"/>
    <w:rsid w:val="00A91AD1"/>
    <w:rsid w:val="00A9264A"/>
    <w:rsid w:val="00A93C8F"/>
    <w:rsid w:val="00A94055"/>
    <w:rsid w:val="00A9560F"/>
    <w:rsid w:val="00A956C6"/>
    <w:rsid w:val="00A961F4"/>
    <w:rsid w:val="00A9623A"/>
    <w:rsid w:val="00A9656D"/>
    <w:rsid w:val="00A969DB"/>
    <w:rsid w:val="00A9726C"/>
    <w:rsid w:val="00AA0D22"/>
    <w:rsid w:val="00AA0DC9"/>
    <w:rsid w:val="00AA18F9"/>
    <w:rsid w:val="00AA1A3C"/>
    <w:rsid w:val="00AA3A3D"/>
    <w:rsid w:val="00AA3F3D"/>
    <w:rsid w:val="00AA3FCA"/>
    <w:rsid w:val="00AA42F8"/>
    <w:rsid w:val="00AA46E5"/>
    <w:rsid w:val="00AA4B58"/>
    <w:rsid w:val="00AA5856"/>
    <w:rsid w:val="00AA5B91"/>
    <w:rsid w:val="00AA6544"/>
    <w:rsid w:val="00AA6F8A"/>
    <w:rsid w:val="00AA6FF7"/>
    <w:rsid w:val="00AA7093"/>
    <w:rsid w:val="00AA7308"/>
    <w:rsid w:val="00AA7E9B"/>
    <w:rsid w:val="00AB01D7"/>
    <w:rsid w:val="00AB0E67"/>
    <w:rsid w:val="00AB1F21"/>
    <w:rsid w:val="00AB216A"/>
    <w:rsid w:val="00AB2AAB"/>
    <w:rsid w:val="00AB2D2D"/>
    <w:rsid w:val="00AB2E75"/>
    <w:rsid w:val="00AB3022"/>
    <w:rsid w:val="00AB3DD7"/>
    <w:rsid w:val="00AB5441"/>
    <w:rsid w:val="00AB5779"/>
    <w:rsid w:val="00AB57C2"/>
    <w:rsid w:val="00AB7117"/>
    <w:rsid w:val="00AB76D2"/>
    <w:rsid w:val="00AC02D0"/>
    <w:rsid w:val="00AC1F77"/>
    <w:rsid w:val="00AC3009"/>
    <w:rsid w:val="00AC4215"/>
    <w:rsid w:val="00AC4C0E"/>
    <w:rsid w:val="00AC5096"/>
    <w:rsid w:val="00AC6294"/>
    <w:rsid w:val="00AC69A5"/>
    <w:rsid w:val="00AC6D7E"/>
    <w:rsid w:val="00AC7C75"/>
    <w:rsid w:val="00AD0BDD"/>
    <w:rsid w:val="00AD0E0E"/>
    <w:rsid w:val="00AD2AD8"/>
    <w:rsid w:val="00AD2D1B"/>
    <w:rsid w:val="00AD3312"/>
    <w:rsid w:val="00AD481C"/>
    <w:rsid w:val="00AD57AC"/>
    <w:rsid w:val="00AD6F37"/>
    <w:rsid w:val="00AD74F7"/>
    <w:rsid w:val="00AE0706"/>
    <w:rsid w:val="00AE0EB8"/>
    <w:rsid w:val="00AE32C6"/>
    <w:rsid w:val="00AE408E"/>
    <w:rsid w:val="00AE5750"/>
    <w:rsid w:val="00AE5A01"/>
    <w:rsid w:val="00AE5C23"/>
    <w:rsid w:val="00AE6019"/>
    <w:rsid w:val="00AF08DE"/>
    <w:rsid w:val="00AF2406"/>
    <w:rsid w:val="00AF2D63"/>
    <w:rsid w:val="00AF3300"/>
    <w:rsid w:val="00AF373D"/>
    <w:rsid w:val="00AF502B"/>
    <w:rsid w:val="00B0179E"/>
    <w:rsid w:val="00B01C20"/>
    <w:rsid w:val="00B0279B"/>
    <w:rsid w:val="00B02E68"/>
    <w:rsid w:val="00B03B8F"/>
    <w:rsid w:val="00B042E2"/>
    <w:rsid w:val="00B06A06"/>
    <w:rsid w:val="00B06C9A"/>
    <w:rsid w:val="00B07595"/>
    <w:rsid w:val="00B10576"/>
    <w:rsid w:val="00B12CEB"/>
    <w:rsid w:val="00B136BE"/>
    <w:rsid w:val="00B1399B"/>
    <w:rsid w:val="00B1524B"/>
    <w:rsid w:val="00B154C3"/>
    <w:rsid w:val="00B15D6C"/>
    <w:rsid w:val="00B15DB9"/>
    <w:rsid w:val="00B16C06"/>
    <w:rsid w:val="00B20726"/>
    <w:rsid w:val="00B20769"/>
    <w:rsid w:val="00B208AA"/>
    <w:rsid w:val="00B20BB0"/>
    <w:rsid w:val="00B211B5"/>
    <w:rsid w:val="00B2171D"/>
    <w:rsid w:val="00B217FC"/>
    <w:rsid w:val="00B21E91"/>
    <w:rsid w:val="00B224BF"/>
    <w:rsid w:val="00B22E10"/>
    <w:rsid w:val="00B23A90"/>
    <w:rsid w:val="00B25635"/>
    <w:rsid w:val="00B26101"/>
    <w:rsid w:val="00B26D1A"/>
    <w:rsid w:val="00B270C9"/>
    <w:rsid w:val="00B27650"/>
    <w:rsid w:val="00B27E03"/>
    <w:rsid w:val="00B301A0"/>
    <w:rsid w:val="00B31D16"/>
    <w:rsid w:val="00B32600"/>
    <w:rsid w:val="00B3318E"/>
    <w:rsid w:val="00B3384C"/>
    <w:rsid w:val="00B33C85"/>
    <w:rsid w:val="00B3413A"/>
    <w:rsid w:val="00B349FE"/>
    <w:rsid w:val="00B35448"/>
    <w:rsid w:val="00B35453"/>
    <w:rsid w:val="00B35A53"/>
    <w:rsid w:val="00B3610E"/>
    <w:rsid w:val="00B36200"/>
    <w:rsid w:val="00B36378"/>
    <w:rsid w:val="00B37314"/>
    <w:rsid w:val="00B37F21"/>
    <w:rsid w:val="00B40F6E"/>
    <w:rsid w:val="00B4223A"/>
    <w:rsid w:val="00B425B2"/>
    <w:rsid w:val="00B44FA7"/>
    <w:rsid w:val="00B45B66"/>
    <w:rsid w:val="00B45D2E"/>
    <w:rsid w:val="00B46303"/>
    <w:rsid w:val="00B46424"/>
    <w:rsid w:val="00B469FB"/>
    <w:rsid w:val="00B46E61"/>
    <w:rsid w:val="00B47048"/>
    <w:rsid w:val="00B50C7A"/>
    <w:rsid w:val="00B50D57"/>
    <w:rsid w:val="00B51746"/>
    <w:rsid w:val="00B52E33"/>
    <w:rsid w:val="00B54185"/>
    <w:rsid w:val="00B543FA"/>
    <w:rsid w:val="00B54726"/>
    <w:rsid w:val="00B54ACB"/>
    <w:rsid w:val="00B54BDE"/>
    <w:rsid w:val="00B55A48"/>
    <w:rsid w:val="00B55E6C"/>
    <w:rsid w:val="00B56756"/>
    <w:rsid w:val="00B572E4"/>
    <w:rsid w:val="00B578D5"/>
    <w:rsid w:val="00B57B50"/>
    <w:rsid w:val="00B57D09"/>
    <w:rsid w:val="00B57FCA"/>
    <w:rsid w:val="00B6054F"/>
    <w:rsid w:val="00B610CC"/>
    <w:rsid w:val="00B64CF6"/>
    <w:rsid w:val="00B64F76"/>
    <w:rsid w:val="00B65787"/>
    <w:rsid w:val="00B6704B"/>
    <w:rsid w:val="00B671FC"/>
    <w:rsid w:val="00B717A9"/>
    <w:rsid w:val="00B71953"/>
    <w:rsid w:val="00B71D19"/>
    <w:rsid w:val="00B72C38"/>
    <w:rsid w:val="00B736E4"/>
    <w:rsid w:val="00B7572C"/>
    <w:rsid w:val="00B757CA"/>
    <w:rsid w:val="00B75F04"/>
    <w:rsid w:val="00B7621E"/>
    <w:rsid w:val="00B76267"/>
    <w:rsid w:val="00B76A9E"/>
    <w:rsid w:val="00B77E84"/>
    <w:rsid w:val="00B801CB"/>
    <w:rsid w:val="00B81B5C"/>
    <w:rsid w:val="00B81C4D"/>
    <w:rsid w:val="00B81D98"/>
    <w:rsid w:val="00B82355"/>
    <w:rsid w:val="00B83A37"/>
    <w:rsid w:val="00B86263"/>
    <w:rsid w:val="00B86712"/>
    <w:rsid w:val="00B86CDF"/>
    <w:rsid w:val="00B87174"/>
    <w:rsid w:val="00B87F0B"/>
    <w:rsid w:val="00B900C8"/>
    <w:rsid w:val="00B9182D"/>
    <w:rsid w:val="00B926E4"/>
    <w:rsid w:val="00B94395"/>
    <w:rsid w:val="00B94424"/>
    <w:rsid w:val="00B949C5"/>
    <w:rsid w:val="00B97055"/>
    <w:rsid w:val="00B97A52"/>
    <w:rsid w:val="00B97FEF"/>
    <w:rsid w:val="00BA0115"/>
    <w:rsid w:val="00BA01BF"/>
    <w:rsid w:val="00BA0C2D"/>
    <w:rsid w:val="00BA1547"/>
    <w:rsid w:val="00BA172B"/>
    <w:rsid w:val="00BA1A33"/>
    <w:rsid w:val="00BA1E80"/>
    <w:rsid w:val="00BA2EED"/>
    <w:rsid w:val="00BA3176"/>
    <w:rsid w:val="00BA3F3D"/>
    <w:rsid w:val="00BA4528"/>
    <w:rsid w:val="00BA45F8"/>
    <w:rsid w:val="00BB1044"/>
    <w:rsid w:val="00BB3535"/>
    <w:rsid w:val="00BB56A6"/>
    <w:rsid w:val="00BB5E58"/>
    <w:rsid w:val="00BB6151"/>
    <w:rsid w:val="00BB68FA"/>
    <w:rsid w:val="00BC0D64"/>
    <w:rsid w:val="00BC2378"/>
    <w:rsid w:val="00BC346B"/>
    <w:rsid w:val="00BC3473"/>
    <w:rsid w:val="00BC4553"/>
    <w:rsid w:val="00BC4A82"/>
    <w:rsid w:val="00BC4A89"/>
    <w:rsid w:val="00BC4CF2"/>
    <w:rsid w:val="00BC4DDB"/>
    <w:rsid w:val="00BC558E"/>
    <w:rsid w:val="00BC55B2"/>
    <w:rsid w:val="00BC6493"/>
    <w:rsid w:val="00BC7778"/>
    <w:rsid w:val="00BD04EC"/>
    <w:rsid w:val="00BD0698"/>
    <w:rsid w:val="00BD11CF"/>
    <w:rsid w:val="00BD1233"/>
    <w:rsid w:val="00BD2442"/>
    <w:rsid w:val="00BD281D"/>
    <w:rsid w:val="00BD2971"/>
    <w:rsid w:val="00BD2BC3"/>
    <w:rsid w:val="00BD3150"/>
    <w:rsid w:val="00BD4045"/>
    <w:rsid w:val="00BD4935"/>
    <w:rsid w:val="00BD5290"/>
    <w:rsid w:val="00BD5661"/>
    <w:rsid w:val="00BD7285"/>
    <w:rsid w:val="00BD777E"/>
    <w:rsid w:val="00BD7A9F"/>
    <w:rsid w:val="00BD7FF6"/>
    <w:rsid w:val="00BE04AE"/>
    <w:rsid w:val="00BE1390"/>
    <w:rsid w:val="00BE167F"/>
    <w:rsid w:val="00BE1D47"/>
    <w:rsid w:val="00BE1E16"/>
    <w:rsid w:val="00BE3962"/>
    <w:rsid w:val="00BE4069"/>
    <w:rsid w:val="00BE5ABF"/>
    <w:rsid w:val="00BE646E"/>
    <w:rsid w:val="00BE6ECE"/>
    <w:rsid w:val="00BE6F4A"/>
    <w:rsid w:val="00BE7854"/>
    <w:rsid w:val="00BE7C25"/>
    <w:rsid w:val="00BE7E1C"/>
    <w:rsid w:val="00BF06BE"/>
    <w:rsid w:val="00BF1847"/>
    <w:rsid w:val="00BF4B4E"/>
    <w:rsid w:val="00BF7EAA"/>
    <w:rsid w:val="00C00183"/>
    <w:rsid w:val="00C01E3D"/>
    <w:rsid w:val="00C023F8"/>
    <w:rsid w:val="00C02E43"/>
    <w:rsid w:val="00C039DF"/>
    <w:rsid w:val="00C048AE"/>
    <w:rsid w:val="00C04CB6"/>
    <w:rsid w:val="00C06F07"/>
    <w:rsid w:val="00C07E7B"/>
    <w:rsid w:val="00C07ED9"/>
    <w:rsid w:val="00C119EC"/>
    <w:rsid w:val="00C11AA8"/>
    <w:rsid w:val="00C11B33"/>
    <w:rsid w:val="00C11D9D"/>
    <w:rsid w:val="00C12078"/>
    <w:rsid w:val="00C13474"/>
    <w:rsid w:val="00C139BC"/>
    <w:rsid w:val="00C13CCB"/>
    <w:rsid w:val="00C16FB5"/>
    <w:rsid w:val="00C17EF5"/>
    <w:rsid w:val="00C21F71"/>
    <w:rsid w:val="00C22158"/>
    <w:rsid w:val="00C232A9"/>
    <w:rsid w:val="00C235D1"/>
    <w:rsid w:val="00C246D4"/>
    <w:rsid w:val="00C24E66"/>
    <w:rsid w:val="00C25EA8"/>
    <w:rsid w:val="00C2619B"/>
    <w:rsid w:val="00C2699A"/>
    <w:rsid w:val="00C26FB6"/>
    <w:rsid w:val="00C279C9"/>
    <w:rsid w:val="00C31810"/>
    <w:rsid w:val="00C330EF"/>
    <w:rsid w:val="00C3443E"/>
    <w:rsid w:val="00C34C88"/>
    <w:rsid w:val="00C3508C"/>
    <w:rsid w:val="00C3520C"/>
    <w:rsid w:val="00C40029"/>
    <w:rsid w:val="00C40FBF"/>
    <w:rsid w:val="00C43F67"/>
    <w:rsid w:val="00C45575"/>
    <w:rsid w:val="00C455C6"/>
    <w:rsid w:val="00C45E0F"/>
    <w:rsid w:val="00C5013A"/>
    <w:rsid w:val="00C5173E"/>
    <w:rsid w:val="00C53B0D"/>
    <w:rsid w:val="00C53D43"/>
    <w:rsid w:val="00C54EF2"/>
    <w:rsid w:val="00C55DA8"/>
    <w:rsid w:val="00C5764C"/>
    <w:rsid w:val="00C577FE"/>
    <w:rsid w:val="00C60C16"/>
    <w:rsid w:val="00C61347"/>
    <w:rsid w:val="00C62950"/>
    <w:rsid w:val="00C63573"/>
    <w:rsid w:val="00C64BCD"/>
    <w:rsid w:val="00C65EF2"/>
    <w:rsid w:val="00C66354"/>
    <w:rsid w:val="00C66410"/>
    <w:rsid w:val="00C66FCA"/>
    <w:rsid w:val="00C67A7C"/>
    <w:rsid w:val="00C70B11"/>
    <w:rsid w:val="00C70E66"/>
    <w:rsid w:val="00C710AA"/>
    <w:rsid w:val="00C722B1"/>
    <w:rsid w:val="00C726D9"/>
    <w:rsid w:val="00C72D43"/>
    <w:rsid w:val="00C72D84"/>
    <w:rsid w:val="00C76363"/>
    <w:rsid w:val="00C76850"/>
    <w:rsid w:val="00C76A09"/>
    <w:rsid w:val="00C770E8"/>
    <w:rsid w:val="00C77854"/>
    <w:rsid w:val="00C77BFF"/>
    <w:rsid w:val="00C80516"/>
    <w:rsid w:val="00C81360"/>
    <w:rsid w:val="00C81BAD"/>
    <w:rsid w:val="00C82C27"/>
    <w:rsid w:val="00C84D8B"/>
    <w:rsid w:val="00C8691C"/>
    <w:rsid w:val="00C869AE"/>
    <w:rsid w:val="00C92622"/>
    <w:rsid w:val="00C929B0"/>
    <w:rsid w:val="00C939DF"/>
    <w:rsid w:val="00C944CD"/>
    <w:rsid w:val="00C95DCF"/>
    <w:rsid w:val="00C95E42"/>
    <w:rsid w:val="00C96038"/>
    <w:rsid w:val="00C967B6"/>
    <w:rsid w:val="00C96864"/>
    <w:rsid w:val="00C97D94"/>
    <w:rsid w:val="00C97F59"/>
    <w:rsid w:val="00CA0B52"/>
    <w:rsid w:val="00CA152D"/>
    <w:rsid w:val="00CA1910"/>
    <w:rsid w:val="00CA2811"/>
    <w:rsid w:val="00CA5E25"/>
    <w:rsid w:val="00CA60F9"/>
    <w:rsid w:val="00CA67F6"/>
    <w:rsid w:val="00CA7391"/>
    <w:rsid w:val="00CA79B5"/>
    <w:rsid w:val="00CB11EC"/>
    <w:rsid w:val="00CB3538"/>
    <w:rsid w:val="00CB4784"/>
    <w:rsid w:val="00CB47EB"/>
    <w:rsid w:val="00CB4F9E"/>
    <w:rsid w:val="00CB6151"/>
    <w:rsid w:val="00CB6373"/>
    <w:rsid w:val="00CB637B"/>
    <w:rsid w:val="00CB68AB"/>
    <w:rsid w:val="00CB68AD"/>
    <w:rsid w:val="00CB6905"/>
    <w:rsid w:val="00CC0554"/>
    <w:rsid w:val="00CC0941"/>
    <w:rsid w:val="00CC18F2"/>
    <w:rsid w:val="00CC2936"/>
    <w:rsid w:val="00CC2994"/>
    <w:rsid w:val="00CC47AA"/>
    <w:rsid w:val="00CC48A0"/>
    <w:rsid w:val="00CC6088"/>
    <w:rsid w:val="00CC65FF"/>
    <w:rsid w:val="00CC6F90"/>
    <w:rsid w:val="00CC713F"/>
    <w:rsid w:val="00CC7811"/>
    <w:rsid w:val="00CD1DC7"/>
    <w:rsid w:val="00CD2B3D"/>
    <w:rsid w:val="00CD2BAC"/>
    <w:rsid w:val="00CD2BF1"/>
    <w:rsid w:val="00CD38C1"/>
    <w:rsid w:val="00CD3AD8"/>
    <w:rsid w:val="00CD408F"/>
    <w:rsid w:val="00CD4741"/>
    <w:rsid w:val="00CD4994"/>
    <w:rsid w:val="00CD49C1"/>
    <w:rsid w:val="00CD4CC7"/>
    <w:rsid w:val="00CD5D38"/>
    <w:rsid w:val="00CD6490"/>
    <w:rsid w:val="00CD6EE3"/>
    <w:rsid w:val="00CE0E63"/>
    <w:rsid w:val="00CE18D7"/>
    <w:rsid w:val="00CE1962"/>
    <w:rsid w:val="00CE1A57"/>
    <w:rsid w:val="00CE1C54"/>
    <w:rsid w:val="00CE27FE"/>
    <w:rsid w:val="00CE36E3"/>
    <w:rsid w:val="00CE36ED"/>
    <w:rsid w:val="00CE4CDE"/>
    <w:rsid w:val="00CE4FA4"/>
    <w:rsid w:val="00CE5200"/>
    <w:rsid w:val="00CE6372"/>
    <w:rsid w:val="00CE7434"/>
    <w:rsid w:val="00CE78F5"/>
    <w:rsid w:val="00CE7BCF"/>
    <w:rsid w:val="00CF1B59"/>
    <w:rsid w:val="00CF24D7"/>
    <w:rsid w:val="00CF28DC"/>
    <w:rsid w:val="00CF3273"/>
    <w:rsid w:val="00CF4322"/>
    <w:rsid w:val="00CF5376"/>
    <w:rsid w:val="00CF7482"/>
    <w:rsid w:val="00CF7FBF"/>
    <w:rsid w:val="00D00950"/>
    <w:rsid w:val="00D023AA"/>
    <w:rsid w:val="00D02555"/>
    <w:rsid w:val="00D032BB"/>
    <w:rsid w:val="00D03380"/>
    <w:rsid w:val="00D045FE"/>
    <w:rsid w:val="00D05BCC"/>
    <w:rsid w:val="00D0604D"/>
    <w:rsid w:val="00D07013"/>
    <w:rsid w:val="00D07553"/>
    <w:rsid w:val="00D10054"/>
    <w:rsid w:val="00D11AC6"/>
    <w:rsid w:val="00D1253C"/>
    <w:rsid w:val="00D12C2D"/>
    <w:rsid w:val="00D137F1"/>
    <w:rsid w:val="00D13BFA"/>
    <w:rsid w:val="00D13F72"/>
    <w:rsid w:val="00D15DB9"/>
    <w:rsid w:val="00D16BB3"/>
    <w:rsid w:val="00D1731B"/>
    <w:rsid w:val="00D2172A"/>
    <w:rsid w:val="00D21C0D"/>
    <w:rsid w:val="00D220CF"/>
    <w:rsid w:val="00D22447"/>
    <w:rsid w:val="00D22D95"/>
    <w:rsid w:val="00D22E5A"/>
    <w:rsid w:val="00D240E0"/>
    <w:rsid w:val="00D25B5C"/>
    <w:rsid w:val="00D25C6C"/>
    <w:rsid w:val="00D26B66"/>
    <w:rsid w:val="00D26F37"/>
    <w:rsid w:val="00D2784E"/>
    <w:rsid w:val="00D308E5"/>
    <w:rsid w:val="00D30C62"/>
    <w:rsid w:val="00D3109A"/>
    <w:rsid w:val="00D311B2"/>
    <w:rsid w:val="00D32E59"/>
    <w:rsid w:val="00D33423"/>
    <w:rsid w:val="00D33DA8"/>
    <w:rsid w:val="00D35A46"/>
    <w:rsid w:val="00D35C48"/>
    <w:rsid w:val="00D367AA"/>
    <w:rsid w:val="00D372A6"/>
    <w:rsid w:val="00D37CE6"/>
    <w:rsid w:val="00D404DD"/>
    <w:rsid w:val="00D41042"/>
    <w:rsid w:val="00D411DB"/>
    <w:rsid w:val="00D42094"/>
    <w:rsid w:val="00D42E0A"/>
    <w:rsid w:val="00D4583B"/>
    <w:rsid w:val="00D45962"/>
    <w:rsid w:val="00D46B35"/>
    <w:rsid w:val="00D46C2D"/>
    <w:rsid w:val="00D46EB5"/>
    <w:rsid w:val="00D47AA0"/>
    <w:rsid w:val="00D50DA1"/>
    <w:rsid w:val="00D50F6C"/>
    <w:rsid w:val="00D518E1"/>
    <w:rsid w:val="00D525D4"/>
    <w:rsid w:val="00D52E3D"/>
    <w:rsid w:val="00D542DB"/>
    <w:rsid w:val="00D54AD0"/>
    <w:rsid w:val="00D54F0D"/>
    <w:rsid w:val="00D5785D"/>
    <w:rsid w:val="00D57B14"/>
    <w:rsid w:val="00D60217"/>
    <w:rsid w:val="00D60AF8"/>
    <w:rsid w:val="00D61767"/>
    <w:rsid w:val="00D618DD"/>
    <w:rsid w:val="00D6460E"/>
    <w:rsid w:val="00D64A8E"/>
    <w:rsid w:val="00D64FD7"/>
    <w:rsid w:val="00D6582F"/>
    <w:rsid w:val="00D66709"/>
    <w:rsid w:val="00D67305"/>
    <w:rsid w:val="00D67545"/>
    <w:rsid w:val="00D70972"/>
    <w:rsid w:val="00D755C1"/>
    <w:rsid w:val="00D75EE9"/>
    <w:rsid w:val="00D77143"/>
    <w:rsid w:val="00D77632"/>
    <w:rsid w:val="00D8016D"/>
    <w:rsid w:val="00D8044B"/>
    <w:rsid w:val="00D80F80"/>
    <w:rsid w:val="00D82598"/>
    <w:rsid w:val="00D8327E"/>
    <w:rsid w:val="00D846D2"/>
    <w:rsid w:val="00D861D3"/>
    <w:rsid w:val="00D9009B"/>
    <w:rsid w:val="00D91896"/>
    <w:rsid w:val="00D940AF"/>
    <w:rsid w:val="00D9488C"/>
    <w:rsid w:val="00D95A6A"/>
    <w:rsid w:val="00D95B5E"/>
    <w:rsid w:val="00D95BDD"/>
    <w:rsid w:val="00D95F82"/>
    <w:rsid w:val="00DA0B6A"/>
    <w:rsid w:val="00DA16D1"/>
    <w:rsid w:val="00DA27D8"/>
    <w:rsid w:val="00DA2CBD"/>
    <w:rsid w:val="00DA59CA"/>
    <w:rsid w:val="00DA6BF1"/>
    <w:rsid w:val="00DA71B3"/>
    <w:rsid w:val="00DB015E"/>
    <w:rsid w:val="00DB01F0"/>
    <w:rsid w:val="00DB03FA"/>
    <w:rsid w:val="00DB11A3"/>
    <w:rsid w:val="00DB1FEB"/>
    <w:rsid w:val="00DB20CB"/>
    <w:rsid w:val="00DB2504"/>
    <w:rsid w:val="00DB2559"/>
    <w:rsid w:val="00DB2788"/>
    <w:rsid w:val="00DB2B34"/>
    <w:rsid w:val="00DB3F76"/>
    <w:rsid w:val="00DB4430"/>
    <w:rsid w:val="00DB53C6"/>
    <w:rsid w:val="00DB56B6"/>
    <w:rsid w:val="00DB56BF"/>
    <w:rsid w:val="00DB605B"/>
    <w:rsid w:val="00DB642C"/>
    <w:rsid w:val="00DB6FCD"/>
    <w:rsid w:val="00DB73D4"/>
    <w:rsid w:val="00DC0B5B"/>
    <w:rsid w:val="00DC14F7"/>
    <w:rsid w:val="00DC1A6D"/>
    <w:rsid w:val="00DC2765"/>
    <w:rsid w:val="00DC2C1B"/>
    <w:rsid w:val="00DC412F"/>
    <w:rsid w:val="00DC5A8D"/>
    <w:rsid w:val="00DC628B"/>
    <w:rsid w:val="00DD24B3"/>
    <w:rsid w:val="00DD515C"/>
    <w:rsid w:val="00DD6359"/>
    <w:rsid w:val="00DE094E"/>
    <w:rsid w:val="00DE0DC7"/>
    <w:rsid w:val="00DE13B4"/>
    <w:rsid w:val="00DE1F5D"/>
    <w:rsid w:val="00DE2595"/>
    <w:rsid w:val="00DE2717"/>
    <w:rsid w:val="00DE2B17"/>
    <w:rsid w:val="00DE3588"/>
    <w:rsid w:val="00DE389D"/>
    <w:rsid w:val="00DE54CB"/>
    <w:rsid w:val="00DE698B"/>
    <w:rsid w:val="00DE7771"/>
    <w:rsid w:val="00DE7E66"/>
    <w:rsid w:val="00DF0700"/>
    <w:rsid w:val="00DF1769"/>
    <w:rsid w:val="00DF1D5A"/>
    <w:rsid w:val="00DF2500"/>
    <w:rsid w:val="00DF2F71"/>
    <w:rsid w:val="00DF3419"/>
    <w:rsid w:val="00DF3E75"/>
    <w:rsid w:val="00DF5AA9"/>
    <w:rsid w:val="00DF6631"/>
    <w:rsid w:val="00DF7381"/>
    <w:rsid w:val="00E00852"/>
    <w:rsid w:val="00E0197A"/>
    <w:rsid w:val="00E01CE1"/>
    <w:rsid w:val="00E02994"/>
    <w:rsid w:val="00E032E7"/>
    <w:rsid w:val="00E047FD"/>
    <w:rsid w:val="00E05085"/>
    <w:rsid w:val="00E050F3"/>
    <w:rsid w:val="00E056E0"/>
    <w:rsid w:val="00E06139"/>
    <w:rsid w:val="00E06691"/>
    <w:rsid w:val="00E06865"/>
    <w:rsid w:val="00E07BEF"/>
    <w:rsid w:val="00E103D4"/>
    <w:rsid w:val="00E1242B"/>
    <w:rsid w:val="00E13D64"/>
    <w:rsid w:val="00E15204"/>
    <w:rsid w:val="00E171AD"/>
    <w:rsid w:val="00E174AA"/>
    <w:rsid w:val="00E17A45"/>
    <w:rsid w:val="00E207AE"/>
    <w:rsid w:val="00E2142A"/>
    <w:rsid w:val="00E21444"/>
    <w:rsid w:val="00E2167A"/>
    <w:rsid w:val="00E216AE"/>
    <w:rsid w:val="00E23317"/>
    <w:rsid w:val="00E23CE4"/>
    <w:rsid w:val="00E258A4"/>
    <w:rsid w:val="00E26D73"/>
    <w:rsid w:val="00E27A9D"/>
    <w:rsid w:val="00E30C8D"/>
    <w:rsid w:val="00E30D99"/>
    <w:rsid w:val="00E31063"/>
    <w:rsid w:val="00E316A2"/>
    <w:rsid w:val="00E31CD0"/>
    <w:rsid w:val="00E31F8B"/>
    <w:rsid w:val="00E32575"/>
    <w:rsid w:val="00E32D3A"/>
    <w:rsid w:val="00E33797"/>
    <w:rsid w:val="00E34360"/>
    <w:rsid w:val="00E356CE"/>
    <w:rsid w:val="00E35B17"/>
    <w:rsid w:val="00E35EBF"/>
    <w:rsid w:val="00E37671"/>
    <w:rsid w:val="00E37A95"/>
    <w:rsid w:val="00E37D8F"/>
    <w:rsid w:val="00E37E01"/>
    <w:rsid w:val="00E40430"/>
    <w:rsid w:val="00E40560"/>
    <w:rsid w:val="00E40D5B"/>
    <w:rsid w:val="00E41623"/>
    <w:rsid w:val="00E43D74"/>
    <w:rsid w:val="00E43E0E"/>
    <w:rsid w:val="00E440AF"/>
    <w:rsid w:val="00E44FFC"/>
    <w:rsid w:val="00E46327"/>
    <w:rsid w:val="00E464B1"/>
    <w:rsid w:val="00E46624"/>
    <w:rsid w:val="00E46FC4"/>
    <w:rsid w:val="00E47353"/>
    <w:rsid w:val="00E47AA6"/>
    <w:rsid w:val="00E50039"/>
    <w:rsid w:val="00E51238"/>
    <w:rsid w:val="00E51A85"/>
    <w:rsid w:val="00E5247D"/>
    <w:rsid w:val="00E52C49"/>
    <w:rsid w:val="00E53527"/>
    <w:rsid w:val="00E540A5"/>
    <w:rsid w:val="00E55185"/>
    <w:rsid w:val="00E5754A"/>
    <w:rsid w:val="00E6064D"/>
    <w:rsid w:val="00E60707"/>
    <w:rsid w:val="00E60BBA"/>
    <w:rsid w:val="00E61467"/>
    <w:rsid w:val="00E614D6"/>
    <w:rsid w:val="00E618FA"/>
    <w:rsid w:val="00E62379"/>
    <w:rsid w:val="00E62ACA"/>
    <w:rsid w:val="00E6316D"/>
    <w:rsid w:val="00E63C6E"/>
    <w:rsid w:val="00E63FA8"/>
    <w:rsid w:val="00E6424E"/>
    <w:rsid w:val="00E65102"/>
    <w:rsid w:val="00E66AF3"/>
    <w:rsid w:val="00E70884"/>
    <w:rsid w:val="00E708A0"/>
    <w:rsid w:val="00E742EE"/>
    <w:rsid w:val="00E742F7"/>
    <w:rsid w:val="00E74911"/>
    <w:rsid w:val="00E75078"/>
    <w:rsid w:val="00E753C1"/>
    <w:rsid w:val="00E76575"/>
    <w:rsid w:val="00E76E6F"/>
    <w:rsid w:val="00E7711F"/>
    <w:rsid w:val="00E77296"/>
    <w:rsid w:val="00E772A1"/>
    <w:rsid w:val="00E77406"/>
    <w:rsid w:val="00E77F02"/>
    <w:rsid w:val="00E8177C"/>
    <w:rsid w:val="00E81B76"/>
    <w:rsid w:val="00E82245"/>
    <w:rsid w:val="00E8229A"/>
    <w:rsid w:val="00E83CDD"/>
    <w:rsid w:val="00E85030"/>
    <w:rsid w:val="00E86292"/>
    <w:rsid w:val="00E8751C"/>
    <w:rsid w:val="00E90A78"/>
    <w:rsid w:val="00E90CD6"/>
    <w:rsid w:val="00E917EE"/>
    <w:rsid w:val="00E91CDC"/>
    <w:rsid w:val="00E94A0A"/>
    <w:rsid w:val="00E9589B"/>
    <w:rsid w:val="00E9598A"/>
    <w:rsid w:val="00E961E1"/>
    <w:rsid w:val="00E97057"/>
    <w:rsid w:val="00EA0D7A"/>
    <w:rsid w:val="00EA6806"/>
    <w:rsid w:val="00EA6BA9"/>
    <w:rsid w:val="00EA750D"/>
    <w:rsid w:val="00EA7757"/>
    <w:rsid w:val="00EB05DE"/>
    <w:rsid w:val="00EB173D"/>
    <w:rsid w:val="00EB2E90"/>
    <w:rsid w:val="00EB31CA"/>
    <w:rsid w:val="00EB3D27"/>
    <w:rsid w:val="00EB417D"/>
    <w:rsid w:val="00EB421F"/>
    <w:rsid w:val="00EB542D"/>
    <w:rsid w:val="00EB545B"/>
    <w:rsid w:val="00EB60AA"/>
    <w:rsid w:val="00EB6436"/>
    <w:rsid w:val="00EB6568"/>
    <w:rsid w:val="00EB7DA2"/>
    <w:rsid w:val="00EC0ED8"/>
    <w:rsid w:val="00EC0EF1"/>
    <w:rsid w:val="00EC1B04"/>
    <w:rsid w:val="00EC1CC6"/>
    <w:rsid w:val="00EC1DA6"/>
    <w:rsid w:val="00EC217E"/>
    <w:rsid w:val="00EC2E09"/>
    <w:rsid w:val="00EC544F"/>
    <w:rsid w:val="00EC6C4E"/>
    <w:rsid w:val="00EC745E"/>
    <w:rsid w:val="00EC767A"/>
    <w:rsid w:val="00EC77FD"/>
    <w:rsid w:val="00ED00A2"/>
    <w:rsid w:val="00ED0250"/>
    <w:rsid w:val="00ED0599"/>
    <w:rsid w:val="00ED2558"/>
    <w:rsid w:val="00ED29D2"/>
    <w:rsid w:val="00ED38C4"/>
    <w:rsid w:val="00ED53B1"/>
    <w:rsid w:val="00ED64FD"/>
    <w:rsid w:val="00ED6933"/>
    <w:rsid w:val="00ED71FD"/>
    <w:rsid w:val="00ED7BFC"/>
    <w:rsid w:val="00ED7E5B"/>
    <w:rsid w:val="00EE150D"/>
    <w:rsid w:val="00EE1EB5"/>
    <w:rsid w:val="00EE3844"/>
    <w:rsid w:val="00EE3EDB"/>
    <w:rsid w:val="00EE42AA"/>
    <w:rsid w:val="00EE5D81"/>
    <w:rsid w:val="00EE5F63"/>
    <w:rsid w:val="00EE638D"/>
    <w:rsid w:val="00EE7319"/>
    <w:rsid w:val="00EE7A14"/>
    <w:rsid w:val="00EF15D9"/>
    <w:rsid w:val="00EF1D4E"/>
    <w:rsid w:val="00EF2171"/>
    <w:rsid w:val="00EF2CE5"/>
    <w:rsid w:val="00EF2DA3"/>
    <w:rsid w:val="00EF30F4"/>
    <w:rsid w:val="00EF3212"/>
    <w:rsid w:val="00EF41D0"/>
    <w:rsid w:val="00EF4239"/>
    <w:rsid w:val="00EF4F2A"/>
    <w:rsid w:val="00EF59E9"/>
    <w:rsid w:val="00EF6120"/>
    <w:rsid w:val="00EF66EC"/>
    <w:rsid w:val="00EF7124"/>
    <w:rsid w:val="00EF7706"/>
    <w:rsid w:val="00F011A5"/>
    <w:rsid w:val="00F01F37"/>
    <w:rsid w:val="00F02968"/>
    <w:rsid w:val="00F02E1C"/>
    <w:rsid w:val="00F02F1F"/>
    <w:rsid w:val="00F037B2"/>
    <w:rsid w:val="00F04145"/>
    <w:rsid w:val="00F0482E"/>
    <w:rsid w:val="00F04CAC"/>
    <w:rsid w:val="00F05B6F"/>
    <w:rsid w:val="00F10C03"/>
    <w:rsid w:val="00F115EF"/>
    <w:rsid w:val="00F11F25"/>
    <w:rsid w:val="00F1213C"/>
    <w:rsid w:val="00F129DF"/>
    <w:rsid w:val="00F13172"/>
    <w:rsid w:val="00F155D6"/>
    <w:rsid w:val="00F15D15"/>
    <w:rsid w:val="00F17188"/>
    <w:rsid w:val="00F21322"/>
    <w:rsid w:val="00F218FF"/>
    <w:rsid w:val="00F22FFE"/>
    <w:rsid w:val="00F243ED"/>
    <w:rsid w:val="00F247E9"/>
    <w:rsid w:val="00F24827"/>
    <w:rsid w:val="00F24ABD"/>
    <w:rsid w:val="00F24D92"/>
    <w:rsid w:val="00F254DD"/>
    <w:rsid w:val="00F26003"/>
    <w:rsid w:val="00F276E0"/>
    <w:rsid w:val="00F27DD7"/>
    <w:rsid w:val="00F31772"/>
    <w:rsid w:val="00F31995"/>
    <w:rsid w:val="00F31D57"/>
    <w:rsid w:val="00F3227C"/>
    <w:rsid w:val="00F32C18"/>
    <w:rsid w:val="00F32E34"/>
    <w:rsid w:val="00F34CF8"/>
    <w:rsid w:val="00F3600C"/>
    <w:rsid w:val="00F36F2B"/>
    <w:rsid w:val="00F40078"/>
    <w:rsid w:val="00F415F0"/>
    <w:rsid w:val="00F41A0D"/>
    <w:rsid w:val="00F41B13"/>
    <w:rsid w:val="00F41B53"/>
    <w:rsid w:val="00F42FCE"/>
    <w:rsid w:val="00F43441"/>
    <w:rsid w:val="00F44D0C"/>
    <w:rsid w:val="00F5035E"/>
    <w:rsid w:val="00F52678"/>
    <w:rsid w:val="00F52B53"/>
    <w:rsid w:val="00F546BA"/>
    <w:rsid w:val="00F5573F"/>
    <w:rsid w:val="00F567A4"/>
    <w:rsid w:val="00F56C7D"/>
    <w:rsid w:val="00F60D6E"/>
    <w:rsid w:val="00F6106D"/>
    <w:rsid w:val="00F613D0"/>
    <w:rsid w:val="00F61DEA"/>
    <w:rsid w:val="00F62026"/>
    <w:rsid w:val="00F634E5"/>
    <w:rsid w:val="00F63627"/>
    <w:rsid w:val="00F638DE"/>
    <w:rsid w:val="00F64962"/>
    <w:rsid w:val="00F655C6"/>
    <w:rsid w:val="00F65D43"/>
    <w:rsid w:val="00F66020"/>
    <w:rsid w:val="00F6616B"/>
    <w:rsid w:val="00F663C3"/>
    <w:rsid w:val="00F6683A"/>
    <w:rsid w:val="00F66C83"/>
    <w:rsid w:val="00F671A2"/>
    <w:rsid w:val="00F737AD"/>
    <w:rsid w:val="00F73C4C"/>
    <w:rsid w:val="00F7414D"/>
    <w:rsid w:val="00F769F6"/>
    <w:rsid w:val="00F77613"/>
    <w:rsid w:val="00F8092A"/>
    <w:rsid w:val="00F80AE6"/>
    <w:rsid w:val="00F80E03"/>
    <w:rsid w:val="00F81793"/>
    <w:rsid w:val="00F82135"/>
    <w:rsid w:val="00F8252D"/>
    <w:rsid w:val="00F82A45"/>
    <w:rsid w:val="00F82B66"/>
    <w:rsid w:val="00F83862"/>
    <w:rsid w:val="00F838CE"/>
    <w:rsid w:val="00F83B62"/>
    <w:rsid w:val="00F83CE2"/>
    <w:rsid w:val="00F8517F"/>
    <w:rsid w:val="00F85A0E"/>
    <w:rsid w:val="00F87D52"/>
    <w:rsid w:val="00F9030C"/>
    <w:rsid w:val="00F90CA8"/>
    <w:rsid w:val="00F90F44"/>
    <w:rsid w:val="00F924A1"/>
    <w:rsid w:val="00F92C7B"/>
    <w:rsid w:val="00F93FFE"/>
    <w:rsid w:val="00F94CA8"/>
    <w:rsid w:val="00F95569"/>
    <w:rsid w:val="00F960CC"/>
    <w:rsid w:val="00F9736F"/>
    <w:rsid w:val="00F977A7"/>
    <w:rsid w:val="00F97BA9"/>
    <w:rsid w:val="00FA0F10"/>
    <w:rsid w:val="00FA1429"/>
    <w:rsid w:val="00FA3B69"/>
    <w:rsid w:val="00FA3B99"/>
    <w:rsid w:val="00FA3CF8"/>
    <w:rsid w:val="00FA3FFC"/>
    <w:rsid w:val="00FA55C1"/>
    <w:rsid w:val="00FA59BF"/>
    <w:rsid w:val="00FA692A"/>
    <w:rsid w:val="00FA6F10"/>
    <w:rsid w:val="00FA7280"/>
    <w:rsid w:val="00FB1A86"/>
    <w:rsid w:val="00FB1ADF"/>
    <w:rsid w:val="00FB2711"/>
    <w:rsid w:val="00FB3D25"/>
    <w:rsid w:val="00FB3EC8"/>
    <w:rsid w:val="00FB4E7E"/>
    <w:rsid w:val="00FC04C1"/>
    <w:rsid w:val="00FC0AE5"/>
    <w:rsid w:val="00FC0FCF"/>
    <w:rsid w:val="00FC2438"/>
    <w:rsid w:val="00FC2BEA"/>
    <w:rsid w:val="00FC2F85"/>
    <w:rsid w:val="00FC6D50"/>
    <w:rsid w:val="00FC70B4"/>
    <w:rsid w:val="00FC7B40"/>
    <w:rsid w:val="00FD0055"/>
    <w:rsid w:val="00FD018A"/>
    <w:rsid w:val="00FD0710"/>
    <w:rsid w:val="00FD1625"/>
    <w:rsid w:val="00FD23CC"/>
    <w:rsid w:val="00FD247F"/>
    <w:rsid w:val="00FD2B9B"/>
    <w:rsid w:val="00FD2D15"/>
    <w:rsid w:val="00FD55A8"/>
    <w:rsid w:val="00FD6B11"/>
    <w:rsid w:val="00FD7650"/>
    <w:rsid w:val="00FE04A7"/>
    <w:rsid w:val="00FE091B"/>
    <w:rsid w:val="00FE099D"/>
    <w:rsid w:val="00FE0E94"/>
    <w:rsid w:val="00FE136C"/>
    <w:rsid w:val="00FE1F26"/>
    <w:rsid w:val="00FE2BF6"/>
    <w:rsid w:val="00FE5552"/>
    <w:rsid w:val="00FF05A9"/>
    <w:rsid w:val="00FF08A0"/>
    <w:rsid w:val="00FF1928"/>
    <w:rsid w:val="00FF33EE"/>
    <w:rsid w:val="00FF6E42"/>
    <w:rsid w:val="00FF7157"/>
    <w:rsid w:val="00FF7590"/>
    <w:rsid w:val="00FF7B48"/>
    <w:rsid w:val="00FF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CAA32"/>
  <w15:chartTrackingRefBased/>
  <w15:docId w15:val="{B3D859B8-BFFC-412E-ABF1-B7108E727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2628"/>
    <w:rPr>
      <w:sz w:val="24"/>
      <w:szCs w:val="24"/>
      <w:lang w:val="vi-VN" w:eastAsia="vi-VN"/>
    </w:rPr>
  </w:style>
  <w:style w:type="paragraph" w:styleId="Heading1">
    <w:name w:val="heading 1"/>
    <w:basedOn w:val="Normal"/>
    <w:next w:val="Normal"/>
    <w:link w:val="Heading1Char"/>
    <w:qFormat/>
    <w:rsid w:val="00E753C1"/>
    <w:pPr>
      <w:keepNext/>
      <w:spacing w:before="240" w:after="60"/>
      <w:outlineLvl w:val="0"/>
    </w:pPr>
    <w:rPr>
      <w:b/>
      <w:bCs/>
      <w:kern w:val="32"/>
      <w:sz w:val="32"/>
      <w:szCs w:val="32"/>
    </w:rPr>
  </w:style>
  <w:style w:type="paragraph" w:styleId="Heading2">
    <w:name w:val="heading 2"/>
    <w:basedOn w:val="Normal"/>
    <w:next w:val="Normal"/>
    <w:link w:val="Heading2Char"/>
    <w:semiHidden/>
    <w:unhideWhenUsed/>
    <w:qFormat/>
    <w:rsid w:val="00E753C1"/>
    <w:pPr>
      <w:keepNext/>
      <w:spacing w:before="240" w:after="60"/>
      <w:outlineLvl w:val="1"/>
    </w:pPr>
    <w:rPr>
      <w:b/>
      <w:bCs/>
      <w:i/>
      <w:iCs/>
      <w:sz w:val="28"/>
      <w:szCs w:val="28"/>
    </w:rPr>
  </w:style>
  <w:style w:type="paragraph" w:styleId="Heading3">
    <w:name w:val="heading 3"/>
    <w:basedOn w:val="Normal"/>
    <w:next w:val="Normal"/>
    <w:link w:val="Heading3Char"/>
    <w:unhideWhenUsed/>
    <w:qFormat/>
    <w:rsid w:val="001F58EC"/>
    <w:pPr>
      <w:keepNext/>
      <w:keepLines/>
      <w:spacing w:before="320" w:after="80"/>
      <w:outlineLvl w:val="2"/>
    </w:pPr>
    <w:rPr>
      <w:rFonts w:eastAsia="Arial"/>
      <w:color w:val="434343"/>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ED9"/>
    <w:pPr>
      <w:tabs>
        <w:tab w:val="center" w:pos="4320"/>
        <w:tab w:val="right" w:pos="8640"/>
      </w:tabs>
    </w:pPr>
  </w:style>
  <w:style w:type="character" w:styleId="PageNumber">
    <w:name w:val="page number"/>
    <w:basedOn w:val="DefaultParagraphFont"/>
    <w:rsid w:val="000A2ED9"/>
  </w:style>
  <w:style w:type="paragraph" w:styleId="BodyTextIndent">
    <w:name w:val="Body Text Indent"/>
    <w:basedOn w:val="Normal"/>
    <w:rsid w:val="000A2ED9"/>
    <w:pPr>
      <w:spacing w:before="80"/>
      <w:ind w:firstLine="720"/>
      <w:jc w:val="both"/>
    </w:pPr>
    <w:rPr>
      <w:rFonts w:ascii=".VnTime" w:hAnsi=".VnTime"/>
      <w:b/>
      <w:sz w:val="28"/>
      <w:szCs w:val="28"/>
      <w:lang w:val="en-US" w:eastAsia="en-US"/>
    </w:rPr>
  </w:style>
  <w:style w:type="paragraph" w:styleId="BodyText2">
    <w:name w:val="Body Text 2"/>
    <w:basedOn w:val="Normal"/>
    <w:rsid w:val="000A2ED9"/>
    <w:pPr>
      <w:spacing w:after="120" w:line="480" w:lineRule="auto"/>
    </w:pPr>
    <w:rPr>
      <w:sz w:val="28"/>
      <w:szCs w:val="28"/>
      <w:lang w:val="en-US" w:eastAsia="en-US"/>
    </w:rPr>
  </w:style>
  <w:style w:type="paragraph" w:styleId="BodyText">
    <w:name w:val="Body Text"/>
    <w:basedOn w:val="Normal"/>
    <w:rsid w:val="000A2ED9"/>
    <w:pPr>
      <w:spacing w:after="120"/>
    </w:pPr>
    <w:rPr>
      <w:sz w:val="28"/>
      <w:szCs w:val="28"/>
      <w:lang w:val="en-US" w:eastAsia="en-US"/>
    </w:rPr>
  </w:style>
  <w:style w:type="character" w:styleId="Strong">
    <w:name w:val="Strong"/>
    <w:uiPriority w:val="22"/>
    <w:qFormat/>
    <w:rsid w:val="000A2ED9"/>
    <w:rPr>
      <w:b/>
      <w:bCs/>
    </w:rPr>
  </w:style>
  <w:style w:type="paragraph" w:customStyle="1" w:styleId="1">
    <w:name w:val="1"/>
    <w:basedOn w:val="Normal"/>
    <w:next w:val="Normal"/>
    <w:autoRedefine/>
    <w:semiHidden/>
    <w:rsid w:val="00801D1B"/>
    <w:pPr>
      <w:spacing w:before="120" w:after="120" w:line="312" w:lineRule="auto"/>
    </w:pPr>
    <w:rPr>
      <w:sz w:val="28"/>
      <w:szCs w:val="22"/>
      <w:lang w:val="en-US" w:eastAsia="en-US"/>
    </w:rPr>
  </w:style>
  <w:style w:type="table" w:styleId="TableGrid">
    <w:name w:val="Table Grid"/>
    <w:basedOn w:val="TableNormal"/>
    <w:uiPriority w:val="39"/>
    <w:rsid w:val="00E91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92344A"/>
    <w:rPr>
      <w:sz w:val="16"/>
      <w:szCs w:val="16"/>
    </w:rPr>
  </w:style>
  <w:style w:type="paragraph" w:styleId="CommentText">
    <w:name w:val="annotation text"/>
    <w:basedOn w:val="Normal"/>
    <w:semiHidden/>
    <w:rsid w:val="0092344A"/>
    <w:rPr>
      <w:sz w:val="20"/>
      <w:szCs w:val="20"/>
    </w:rPr>
  </w:style>
  <w:style w:type="paragraph" w:styleId="CommentSubject">
    <w:name w:val="annotation subject"/>
    <w:basedOn w:val="CommentText"/>
    <w:next w:val="CommentText"/>
    <w:semiHidden/>
    <w:rsid w:val="0092344A"/>
    <w:rPr>
      <w:b/>
      <w:bCs/>
    </w:rPr>
  </w:style>
  <w:style w:type="paragraph" w:styleId="BalloonText">
    <w:name w:val="Balloon Text"/>
    <w:basedOn w:val="Normal"/>
    <w:semiHidden/>
    <w:rsid w:val="0092344A"/>
    <w:rPr>
      <w:rFonts w:ascii="Tahoma" w:hAnsi="Tahoma" w:cs="Tahoma"/>
      <w:sz w:val="16"/>
      <w:szCs w:val="16"/>
    </w:rPr>
  </w:style>
  <w:style w:type="paragraph" w:customStyle="1" w:styleId="CharCharCharChar">
    <w:name w:val="Char Char Char Char"/>
    <w:basedOn w:val="Normal"/>
    <w:next w:val="Normal"/>
    <w:autoRedefine/>
    <w:semiHidden/>
    <w:rsid w:val="00365BF1"/>
    <w:pPr>
      <w:spacing w:before="120" w:after="120" w:line="312" w:lineRule="auto"/>
    </w:pPr>
    <w:rPr>
      <w:sz w:val="28"/>
      <w:szCs w:val="22"/>
      <w:lang w:val="en-US" w:eastAsia="en-US"/>
    </w:rPr>
  </w:style>
  <w:style w:type="paragraph" w:styleId="Footer">
    <w:name w:val="footer"/>
    <w:basedOn w:val="Normal"/>
    <w:rsid w:val="004961DA"/>
    <w:pPr>
      <w:tabs>
        <w:tab w:val="center" w:pos="4153"/>
        <w:tab w:val="right" w:pos="8306"/>
      </w:tabs>
    </w:pPr>
  </w:style>
  <w:style w:type="paragraph" w:styleId="FootnoteText">
    <w:name w:val="footnote text"/>
    <w:basedOn w:val="Normal"/>
    <w:link w:val="FootnoteTextChar"/>
    <w:rsid w:val="003A08D4"/>
    <w:rPr>
      <w:sz w:val="20"/>
      <w:szCs w:val="20"/>
    </w:rPr>
  </w:style>
  <w:style w:type="character" w:customStyle="1" w:styleId="FootnoteTextChar">
    <w:name w:val="Footnote Text Char"/>
    <w:link w:val="FootnoteText"/>
    <w:rsid w:val="003A08D4"/>
    <w:rPr>
      <w:lang w:val="vi-VN" w:eastAsia="vi-VN"/>
    </w:rPr>
  </w:style>
  <w:style w:type="character" w:styleId="FootnoteReference">
    <w:name w:val="footnote reference"/>
    <w:uiPriority w:val="99"/>
    <w:rsid w:val="003A08D4"/>
    <w:rPr>
      <w:vertAlign w:val="superscript"/>
    </w:rPr>
  </w:style>
  <w:style w:type="character" w:customStyle="1" w:styleId="Khc">
    <w:name w:val="Khác_"/>
    <w:link w:val="Khc0"/>
    <w:rsid w:val="009671C5"/>
    <w:rPr>
      <w:sz w:val="30"/>
      <w:szCs w:val="30"/>
    </w:rPr>
  </w:style>
  <w:style w:type="paragraph" w:customStyle="1" w:styleId="Khc0">
    <w:name w:val="Khác"/>
    <w:basedOn w:val="Normal"/>
    <w:link w:val="Khc"/>
    <w:rsid w:val="009671C5"/>
    <w:pPr>
      <w:widowControl w:val="0"/>
    </w:pPr>
    <w:rPr>
      <w:sz w:val="30"/>
      <w:szCs w:val="30"/>
      <w:lang w:val="x-none" w:eastAsia="x-none"/>
    </w:rPr>
  </w:style>
  <w:style w:type="paragraph" w:styleId="ListParagraph">
    <w:name w:val="List Paragraph"/>
    <w:basedOn w:val="Normal"/>
    <w:uiPriority w:val="34"/>
    <w:qFormat/>
    <w:rsid w:val="000C0491"/>
    <w:pPr>
      <w:ind w:left="720"/>
      <w:contextualSpacing/>
    </w:pPr>
  </w:style>
  <w:style w:type="paragraph" w:styleId="NormalWeb">
    <w:name w:val="Normal (Web)"/>
    <w:basedOn w:val="Normal"/>
    <w:unhideWhenUsed/>
    <w:rsid w:val="0035564D"/>
    <w:pPr>
      <w:spacing w:before="100" w:beforeAutospacing="1" w:after="100" w:afterAutospacing="1"/>
    </w:pPr>
  </w:style>
  <w:style w:type="character" w:styleId="Emphasis">
    <w:name w:val="Emphasis"/>
    <w:qFormat/>
    <w:rsid w:val="00A9264A"/>
    <w:rPr>
      <w:rFonts w:cs="Times New Roman"/>
      <w:i/>
    </w:rPr>
  </w:style>
  <w:style w:type="character" w:customStyle="1" w:styleId="Heading3Char">
    <w:name w:val="Heading 3 Char"/>
    <w:link w:val="Heading3"/>
    <w:rsid w:val="001F58EC"/>
    <w:rPr>
      <w:rFonts w:eastAsia="Arial"/>
      <w:color w:val="434343"/>
      <w:sz w:val="28"/>
      <w:szCs w:val="28"/>
      <w:lang w:val="x-none" w:eastAsia="x-none"/>
    </w:rPr>
  </w:style>
  <w:style w:type="character" w:customStyle="1" w:styleId="Heading2Char">
    <w:name w:val="Heading 2 Char"/>
    <w:link w:val="Heading2"/>
    <w:semiHidden/>
    <w:rsid w:val="00E753C1"/>
    <w:rPr>
      <w:rFonts w:ascii="Times New Roman" w:eastAsia="Times New Roman" w:hAnsi="Times New Roman" w:cs="Times New Roman"/>
      <w:b/>
      <w:bCs/>
      <w:i/>
      <w:iCs/>
      <w:sz w:val="28"/>
      <w:szCs w:val="28"/>
    </w:rPr>
  </w:style>
  <w:style w:type="character" w:customStyle="1" w:styleId="Heading1Char">
    <w:name w:val="Heading 1 Char"/>
    <w:link w:val="Heading1"/>
    <w:rsid w:val="00E753C1"/>
    <w:rPr>
      <w:rFonts w:ascii="Times New Roman" w:eastAsia="Times New Roman" w:hAnsi="Times New Roman"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6621">
      <w:bodyDiv w:val="1"/>
      <w:marLeft w:val="0"/>
      <w:marRight w:val="0"/>
      <w:marTop w:val="0"/>
      <w:marBottom w:val="0"/>
      <w:divBdr>
        <w:top w:val="none" w:sz="0" w:space="0" w:color="auto"/>
        <w:left w:val="none" w:sz="0" w:space="0" w:color="auto"/>
        <w:bottom w:val="none" w:sz="0" w:space="0" w:color="auto"/>
        <w:right w:val="none" w:sz="0" w:space="0" w:color="auto"/>
      </w:divBdr>
    </w:div>
    <w:div w:id="560022022">
      <w:bodyDiv w:val="1"/>
      <w:marLeft w:val="0"/>
      <w:marRight w:val="0"/>
      <w:marTop w:val="0"/>
      <w:marBottom w:val="0"/>
      <w:divBdr>
        <w:top w:val="none" w:sz="0" w:space="0" w:color="auto"/>
        <w:left w:val="none" w:sz="0" w:space="0" w:color="auto"/>
        <w:bottom w:val="none" w:sz="0" w:space="0" w:color="auto"/>
        <w:right w:val="none" w:sz="0" w:space="0" w:color="auto"/>
      </w:divBdr>
    </w:div>
    <w:div w:id="131996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0898F-3E59-4908-9320-C4380869D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16</Pages>
  <Words>5153</Words>
  <Characters>29378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TỈNH UỶ NINH BÌNH</vt:lpstr>
    </vt:vector>
  </TitlesOfParts>
  <Company>diathan.com</Company>
  <LinksUpToDate>false</LinksUpToDate>
  <CharactersWithSpaces>34463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TỈNH UỶ NINH BÌNH</dc:title>
  <dc:subject/>
  <dc:creator>Admin</dc:creator>
  <cp:keywords/>
  <dc:description/>
  <cp:lastModifiedBy>Admin</cp:lastModifiedBy>
  <cp:revision>124</cp:revision>
  <cp:lastPrinted>2025-11-20T01:36:00Z</cp:lastPrinted>
  <dcterms:created xsi:type="dcterms:W3CDTF">2025-11-11T06:42:00Z</dcterms:created>
  <dcterms:modified xsi:type="dcterms:W3CDTF">2025-11-27T08:57:00Z</dcterms:modified>
</cp:coreProperties>
</file>