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5EDB" w14:textId="0FC1D0BF" w:rsidR="00C92E3E" w:rsidRDefault="002B103C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1F6F2" wp14:editId="760A5C1C">
                <wp:simplePos x="0" y="0"/>
                <wp:positionH relativeFrom="column">
                  <wp:posOffset>4849935</wp:posOffset>
                </wp:positionH>
                <wp:positionV relativeFrom="paragraph">
                  <wp:posOffset>-450527</wp:posOffset>
                </wp:positionV>
                <wp:extent cx="1163269" cy="271549"/>
                <wp:effectExtent l="0" t="0" r="0" b="0"/>
                <wp:wrapNone/>
                <wp:docPr id="20977823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269" cy="27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6C862" w14:textId="067CA7E5" w:rsidR="002B103C" w:rsidRPr="009D3C50" w:rsidRDefault="005612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D3C5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Phụ lục</w:t>
                            </w:r>
                            <w:r w:rsidR="008C6A9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số 0</w:t>
                            </w:r>
                            <w:r w:rsidR="00885E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D1F6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9pt;margin-top:-35.45pt;width:91.6pt;height:21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" fillcolor="white [3201]" stroked="f" strokeweight=".5pt">
                <v:textbox>
                  <w:txbxContent>
                    <w:p w14:paraId="1CA6C862" w14:textId="067CA7E5" w:rsidR="002B103C" w:rsidRPr="009D3C50" w:rsidRDefault="0056125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D3C50">
                        <w:rPr>
                          <w:rFonts w:ascii="Times New Roman" w:hAnsi="Times New Roman" w:cs="Times New Roman"/>
                          <w:b/>
                          <w:bCs/>
                        </w:rPr>
                        <w:t>Phụ lục</w:t>
                      </w:r>
                      <w:r w:rsidR="008C6A9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số 0</w:t>
                      </w:r>
                      <w:r w:rsidR="00885E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9E3ACFC" w14:textId="77777777" w:rsidR="00C92E3E" w:rsidRDefault="00F10171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CỘNG HOÀ XÃ HỘI CHỦ NGHĨA VIỆT NAM</w:t>
      </w:r>
    </w:p>
    <w:p w14:paraId="6E700694" w14:textId="77777777" w:rsidR="00C92E3E" w:rsidRDefault="00F10171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8"/>
        </w:rPr>
        <w:t>Độc lập - Tự do - Hạnh phúc</w:t>
      </w:r>
    </w:p>
    <w:p w14:paraId="5AB93D19" w14:textId="7B029AAB" w:rsidR="00C92E3E" w:rsidRDefault="0063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5CD69" wp14:editId="04CB016E">
                <wp:simplePos x="0" y="0"/>
                <wp:positionH relativeFrom="column">
                  <wp:posOffset>1880870</wp:posOffset>
                </wp:positionH>
                <wp:positionV relativeFrom="paragraph">
                  <wp:posOffset>34290</wp:posOffset>
                </wp:positionV>
                <wp:extent cx="2163445" cy="6350"/>
                <wp:effectExtent l="8255" t="9525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344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7587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8.1pt;margin-top:2.7pt;width:170.3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u6KQ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"/>
            </w:pict>
          </mc:Fallback>
        </mc:AlternateContent>
      </w:r>
      <w:r w:rsidR="00F10171">
        <w:rPr>
          <w:rFonts w:ascii="Times New Roman" w:eastAsia="Times New Roman" w:hAnsi="Times New Roman" w:cs="Times New Roman"/>
          <w:sz w:val="28"/>
        </w:rPr>
        <w:t xml:space="preserve">         </w:t>
      </w:r>
    </w:p>
    <w:p w14:paraId="5C14CA51" w14:textId="77777777" w:rsidR="00244C09" w:rsidRPr="00244C09" w:rsidRDefault="00244C09" w:rsidP="0024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4C09">
        <w:rPr>
          <w:rFonts w:ascii="Times New Roman" w:eastAsia="Times New Roman" w:hAnsi="Times New Roman" w:cs="Times New Roman"/>
          <w:b/>
          <w:sz w:val="28"/>
        </w:rPr>
        <w:t>BẢN XÁC NHẬN</w:t>
      </w:r>
    </w:p>
    <w:p w14:paraId="24A2749F" w14:textId="77777777" w:rsidR="00244C09" w:rsidRPr="00244C09" w:rsidRDefault="00244C09" w:rsidP="0024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4C09">
        <w:rPr>
          <w:rFonts w:ascii="Times New Roman" w:eastAsia="Times New Roman" w:hAnsi="Times New Roman" w:cs="Times New Roman"/>
          <w:b/>
          <w:sz w:val="28"/>
        </w:rPr>
        <w:t>Thời gian tham gia công tác đề nghị hưởng chính sách hỗ trợ</w:t>
      </w:r>
    </w:p>
    <w:p w14:paraId="66FC4F82" w14:textId="47E34282" w:rsidR="00C92E3E" w:rsidRPr="00F911A2" w:rsidRDefault="001F3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11A2">
        <w:rPr>
          <w:rFonts w:ascii="Times New Roman" w:eastAsia="Times New Roman" w:hAnsi="Times New Roman" w:cs="Times New Roman"/>
          <w:b/>
          <w:sz w:val="28"/>
        </w:rPr>
        <w:t xml:space="preserve">theo </w:t>
      </w:r>
      <w:r w:rsidR="00E15FF4">
        <w:rPr>
          <w:rFonts w:ascii="Times New Roman" w:eastAsia="Times New Roman" w:hAnsi="Times New Roman" w:cs="Times New Roman"/>
          <w:b/>
          <w:sz w:val="28"/>
        </w:rPr>
        <w:t>Nghị định số 154/2025/NĐ-CP</w:t>
      </w:r>
    </w:p>
    <w:p w14:paraId="591AE058" w14:textId="77777777" w:rsidR="00C92E3E" w:rsidRPr="00F911A2" w:rsidRDefault="00F101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911A2">
        <w:rPr>
          <w:rFonts w:ascii="Times New Roman" w:eastAsia="Times New Roman" w:hAnsi="Times New Roman" w:cs="Times New Roman"/>
          <w:i/>
          <w:sz w:val="28"/>
        </w:rPr>
        <w:t xml:space="preserve"> (Áp dụng đối với người hoạt động không chuyên trách)</w:t>
      </w:r>
    </w:p>
    <w:p w14:paraId="4F328931" w14:textId="77777777" w:rsidR="00244C09" w:rsidRDefault="008A4E91" w:rsidP="00244C0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 w:rsidRPr="00F911A2">
        <w:rPr>
          <w:rFonts w:ascii="Times New Roman" w:eastAsia="Times New Roman" w:hAnsi="Times New Roman" w:cs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4BD17" wp14:editId="48CF57A9">
                <wp:simplePos x="0" y="0"/>
                <wp:positionH relativeFrom="column">
                  <wp:posOffset>1881908</wp:posOffset>
                </wp:positionH>
                <wp:positionV relativeFrom="paragraph">
                  <wp:posOffset>54321</wp:posOffset>
                </wp:positionV>
                <wp:extent cx="2003425" cy="0"/>
                <wp:effectExtent l="0" t="0" r="0" b="0"/>
                <wp:wrapNone/>
                <wp:docPr id="13731719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F0C59F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4.3pt" to="305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" strokecolor="black [3213]"/>
            </w:pict>
          </mc:Fallback>
        </mc:AlternateContent>
      </w:r>
      <w:r w:rsidR="00F10171" w:rsidRPr="00F911A2">
        <w:rPr>
          <w:rFonts w:ascii="Times New Roman" w:eastAsia="Times New Roman" w:hAnsi="Times New Roman" w:cs="Times New Roman"/>
          <w:sz w:val="26"/>
        </w:rPr>
        <w:t xml:space="preserve"> </w:t>
      </w:r>
    </w:p>
    <w:p w14:paraId="4494FC07" w14:textId="29114824" w:rsidR="00244C09" w:rsidRPr="00244C09" w:rsidRDefault="00F10171" w:rsidP="00244C0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 xml:space="preserve">Họ và tên </w:t>
      </w:r>
      <w:r w:rsidR="00244C09" w:rsidRPr="00244C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</w:t>
      </w:r>
      <w:r w:rsidRPr="00244C09">
        <w:rPr>
          <w:rFonts w:ascii="Times New Roman" w:eastAsia="Times New Roman" w:hAnsi="Times New Roman" w:cs="Times New Roman"/>
          <w:sz w:val="28"/>
          <w:szCs w:val="28"/>
        </w:rPr>
        <w:t>Sinh ngày</w:t>
      </w:r>
      <w:r w:rsidR="00244C0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44C09" w:rsidRPr="00244C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  <w:r w:rsidR="00244C09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3F46E6B9" w14:textId="1D2EF80B" w:rsidR="00244C09" w:rsidRDefault="00F10171" w:rsidP="00244C0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 xml:space="preserve">Chức danh </w:t>
      </w:r>
      <w:r w:rsidR="00DC4DD7" w:rsidRPr="00244C09">
        <w:rPr>
          <w:rFonts w:ascii="Times New Roman" w:eastAsia="Times New Roman" w:hAnsi="Times New Roman" w:cs="Times New Roman"/>
          <w:sz w:val="28"/>
          <w:szCs w:val="28"/>
        </w:rPr>
        <w:t xml:space="preserve">người hoạt động </w:t>
      </w:r>
      <w:r w:rsidRPr="00244C09">
        <w:rPr>
          <w:rFonts w:ascii="Times New Roman" w:eastAsia="Times New Roman" w:hAnsi="Times New Roman" w:cs="Times New Roman"/>
          <w:sz w:val="28"/>
          <w:szCs w:val="28"/>
        </w:rPr>
        <w:t>không chuyên trách: ...............................</w:t>
      </w:r>
      <w:r w:rsidR="00DC4DD7" w:rsidRPr="00244C09">
        <w:rPr>
          <w:rFonts w:ascii="Times New Roman" w:eastAsia="Times New Roman" w:hAnsi="Times New Roman" w:cs="Times New Roman"/>
          <w:sz w:val="28"/>
          <w:szCs w:val="28"/>
        </w:rPr>
        <w:t>.........</w:t>
      </w:r>
      <w:r w:rsidRPr="00244C09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244C09">
        <w:rPr>
          <w:rFonts w:ascii="Times New Roman" w:eastAsia="Times New Roman" w:hAnsi="Times New Roman" w:cs="Times New Roman"/>
          <w:sz w:val="28"/>
          <w:szCs w:val="28"/>
        </w:rPr>
        <w:t>........</w:t>
      </w:r>
    </w:p>
    <w:p w14:paraId="5F6CEE84" w14:textId="54906073" w:rsidR="00442A82" w:rsidRDefault="00442A82" w:rsidP="00244C0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</w:t>
      </w:r>
      <w:r w:rsidRPr="00244C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</w:t>
      </w:r>
    </w:p>
    <w:p w14:paraId="632FFAC5" w14:textId="14F03D50" w:rsidR="00244C09" w:rsidRPr="00244C09" w:rsidRDefault="00F22DE3" w:rsidP="00244C0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>Đơn vị công tác: ...............................................................................................</w:t>
      </w:r>
      <w:r w:rsidR="00244C09">
        <w:rPr>
          <w:rFonts w:ascii="Times New Roman" w:eastAsia="Times New Roman" w:hAnsi="Times New Roman" w:cs="Times New Roman"/>
          <w:sz w:val="28"/>
          <w:szCs w:val="28"/>
        </w:rPr>
        <w:t>........</w:t>
      </w:r>
    </w:p>
    <w:p w14:paraId="2DCA77EA" w14:textId="3C92E8AF" w:rsidR="00244C09" w:rsidRPr="00244C09" w:rsidRDefault="00F22DE3" w:rsidP="00244C0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 xml:space="preserve">Hiện đang cư trú tại: </w:t>
      </w:r>
      <w:r w:rsidR="00244C09" w:rsidRPr="00244C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="00244C09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056E8615" w14:textId="7402CAFC" w:rsidR="00244C09" w:rsidRPr="00244C09" w:rsidRDefault="00F10171" w:rsidP="00244C09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 xml:space="preserve">Thời điểm </w:t>
      </w:r>
      <w:r w:rsidR="00442A82">
        <w:rPr>
          <w:rFonts w:ascii="Times New Roman" w:eastAsia="Times New Roman" w:hAnsi="Times New Roman" w:cs="Times New Roman"/>
          <w:sz w:val="28"/>
          <w:szCs w:val="28"/>
        </w:rPr>
        <w:t xml:space="preserve">đề nghị </w:t>
      </w:r>
      <w:r w:rsidRPr="00244C09">
        <w:rPr>
          <w:rFonts w:ascii="Times New Roman" w:eastAsia="Times New Roman" w:hAnsi="Times New Roman" w:cs="Times New Roman"/>
          <w:sz w:val="28"/>
          <w:szCs w:val="28"/>
        </w:rPr>
        <w:t xml:space="preserve">nghỉ công tác: </w:t>
      </w:r>
      <w:r w:rsidR="00244C09" w:rsidRPr="00244C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</w:t>
      </w:r>
    </w:p>
    <w:p w14:paraId="7C0799FA" w14:textId="658C4062" w:rsidR="00C92E3E" w:rsidRPr="00244C09" w:rsidRDefault="00E15FF4" w:rsidP="00244C09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C09">
        <w:rPr>
          <w:rFonts w:ascii="Times New Roman" w:eastAsia="Times New Roman" w:hAnsi="Times New Roman" w:cs="Times New Roman"/>
          <w:sz w:val="28"/>
          <w:szCs w:val="28"/>
        </w:rPr>
        <w:t>Quá trình</w:t>
      </w:r>
      <w:r w:rsidR="00F10171" w:rsidRPr="00244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C09">
        <w:rPr>
          <w:rFonts w:ascii="Times New Roman" w:eastAsia="Times New Roman" w:hAnsi="Times New Roman" w:cs="Times New Roman"/>
          <w:sz w:val="28"/>
          <w:szCs w:val="28"/>
        </w:rPr>
        <w:t xml:space="preserve">tham gia </w:t>
      </w:r>
      <w:r w:rsidR="00F10171" w:rsidRPr="00244C09">
        <w:rPr>
          <w:rFonts w:ascii="Times New Roman" w:eastAsia="Times New Roman" w:hAnsi="Times New Roman" w:cs="Times New Roman"/>
          <w:sz w:val="28"/>
          <w:szCs w:val="28"/>
        </w:rPr>
        <w:t>công tác</w:t>
      </w:r>
      <w:r w:rsidR="00244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C09" w:rsidRPr="00244C09">
        <w:rPr>
          <w:rFonts w:ascii="Times New Roman" w:eastAsia="Times New Roman" w:hAnsi="Times New Roman" w:cs="Times New Roman"/>
          <w:sz w:val="28"/>
          <w:szCs w:val="28"/>
        </w:rPr>
        <w:t>(</w:t>
      </w:r>
      <w:r w:rsidR="00244C09" w:rsidRPr="00244C09">
        <w:rPr>
          <w:rFonts w:ascii="Times New Roman" w:hAnsi="Times New Roman" w:cs="Times New Roman"/>
          <w:spacing w:val="-6"/>
          <w:sz w:val="28"/>
          <w:szCs w:val="28"/>
        </w:rPr>
        <w:t>g</w:t>
      </w:r>
      <w:r w:rsidR="00244C09" w:rsidRPr="00244C09">
        <w:rPr>
          <w:rFonts w:ascii="Times New Roman" w:eastAsia="Times New Roman" w:hAnsi="Times New Roman" w:cs="Times New Roman"/>
          <w:spacing w:val="-6"/>
          <w:sz w:val="28"/>
          <w:szCs w:val="28"/>
        </w:rPr>
        <w:t>hi chú rõ thời gian đã</w:t>
      </w:r>
      <w:r w:rsidR="00244C0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244C09" w:rsidRPr="00244C09">
        <w:rPr>
          <w:rFonts w:ascii="Times New Roman" w:eastAsia="Times New Roman" w:hAnsi="Times New Roman" w:cs="Times New Roman"/>
          <w:spacing w:val="-6"/>
          <w:sz w:val="28"/>
          <w:szCs w:val="28"/>
        </w:rPr>
        <w:t>hưởng trợ cấp thôi việc hoặc hưởng chế độ bảo hiểm xã hội một lần hoặc chế độ phục viên, xuất ngũ hoặc trợ cấp một lần khác):</w:t>
      </w:r>
    </w:p>
    <w:tbl>
      <w:tblPr>
        <w:tblW w:w="92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573"/>
        <w:gridCol w:w="1574"/>
        <w:gridCol w:w="2693"/>
        <w:gridCol w:w="1418"/>
        <w:gridCol w:w="1455"/>
      </w:tblGrid>
      <w:tr w:rsidR="003F0865" w:rsidRPr="00F911A2" w14:paraId="5F7E481D" w14:textId="77777777" w:rsidTr="00D3294E">
        <w:trPr>
          <w:trHeight w:val="413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AB0F2B" w14:textId="77777777" w:rsidR="003F0865" w:rsidRPr="00F911A2" w:rsidRDefault="003F0865">
            <w:pPr>
              <w:spacing w:before="30"/>
              <w:jc w:val="center"/>
            </w:pPr>
            <w:r w:rsidRPr="00F911A2">
              <w:rPr>
                <w:rFonts w:ascii="Times New Roman" w:eastAsia="Times New Roman" w:hAnsi="Times New Roman" w:cs="Times New Roman"/>
                <w:sz w:val="26"/>
              </w:rPr>
              <w:t>TT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0BAADC" w14:textId="067CCB10" w:rsidR="003F0865" w:rsidRPr="00F911A2" w:rsidRDefault="003F0865" w:rsidP="00442A8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1A2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A6BA21" w14:textId="63CC9A5A" w:rsidR="003F0865" w:rsidRPr="00F911A2" w:rsidRDefault="003F0865">
            <w:pPr>
              <w:spacing w:before="30"/>
              <w:jc w:val="center"/>
            </w:pPr>
            <w:r w:rsidRPr="00F911A2">
              <w:rPr>
                <w:rFonts w:ascii="Times New Roman" w:eastAsia="Times New Roman" w:hAnsi="Times New Roman" w:cs="Times New Roman"/>
                <w:sz w:val="26"/>
              </w:rPr>
              <w:t xml:space="preserve">Chức </w:t>
            </w:r>
            <w:r w:rsidR="00D3294E">
              <w:rPr>
                <w:rFonts w:ascii="Times New Roman" w:eastAsia="Times New Roman" w:hAnsi="Times New Roman" w:cs="Times New Roman"/>
                <w:sz w:val="26"/>
              </w:rPr>
              <w:t xml:space="preserve">vụ, </w:t>
            </w:r>
            <w:r w:rsidR="00E15FF4">
              <w:rPr>
                <w:rFonts w:ascii="Times New Roman" w:eastAsia="Times New Roman" w:hAnsi="Times New Roman" w:cs="Times New Roman"/>
                <w:sz w:val="26"/>
              </w:rPr>
              <w:t xml:space="preserve">chức </w:t>
            </w:r>
            <w:r w:rsidR="00D3294E">
              <w:rPr>
                <w:rFonts w:ascii="Times New Roman" w:eastAsia="Times New Roman" w:hAnsi="Times New Roman" w:cs="Times New Roman"/>
                <w:sz w:val="26"/>
              </w:rPr>
              <w:t xml:space="preserve">danh/ </w:t>
            </w:r>
            <w:r w:rsidRPr="00F911A2">
              <w:rPr>
                <w:rFonts w:ascii="Times New Roman" w:eastAsia="Times New Roman" w:hAnsi="Times New Roman" w:cs="Times New Roman"/>
                <w:sz w:val="26"/>
              </w:rPr>
              <w:t>đơn vị công tác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3F2F60" w14:textId="7B50076A" w:rsidR="003F0865" w:rsidRPr="00F911A2" w:rsidRDefault="003F0865">
            <w:pPr>
              <w:spacing w:before="30"/>
              <w:jc w:val="center"/>
            </w:pPr>
            <w:r w:rsidRPr="00F911A2">
              <w:rPr>
                <w:rFonts w:ascii="Times New Roman" w:eastAsia="Times New Roman" w:hAnsi="Times New Roman" w:cs="Times New Roman"/>
                <w:sz w:val="26"/>
              </w:rPr>
              <w:t>Mức phụ cấp</w:t>
            </w:r>
            <w:r w:rsidR="00E15FF4">
              <w:rPr>
                <w:rFonts w:ascii="Times New Roman" w:eastAsia="Times New Roman" w:hAnsi="Times New Roman" w:cs="Times New Roman"/>
                <w:sz w:val="26"/>
              </w:rPr>
              <w:t>/ Hệ số tiền lương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092FDF" w14:textId="5562D92B" w:rsidR="003F0865" w:rsidRPr="00F911A2" w:rsidRDefault="003F0865">
            <w:pPr>
              <w:spacing w:before="30"/>
              <w:jc w:val="center"/>
            </w:pPr>
            <w:r w:rsidRPr="00F911A2">
              <w:rPr>
                <w:rFonts w:ascii="Times New Roman" w:eastAsia="Times New Roman" w:hAnsi="Times New Roman" w:cs="Times New Roman"/>
                <w:sz w:val="26"/>
              </w:rPr>
              <w:t>Ghi chú</w:t>
            </w:r>
          </w:p>
        </w:tc>
      </w:tr>
      <w:tr w:rsidR="003F0865" w:rsidRPr="00F911A2" w14:paraId="77266ED7" w14:textId="77777777" w:rsidTr="00442A82">
        <w:trPr>
          <w:trHeight w:val="726"/>
          <w:jc w:val="center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A17307" w14:textId="77777777" w:rsidR="003F0865" w:rsidRPr="00F911A2" w:rsidRDefault="003F0865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EC69BFF" w14:textId="07A5BFA4" w:rsidR="003F0865" w:rsidRPr="00F911A2" w:rsidRDefault="003F0865" w:rsidP="00E15FF4">
            <w:pPr>
              <w:spacing w:before="30"/>
              <w:jc w:val="center"/>
              <w:rPr>
                <w:rFonts w:ascii="Calibri" w:eastAsia="Calibri" w:hAnsi="Calibri" w:cs="Calibri"/>
              </w:rPr>
            </w:pPr>
            <w:r w:rsidRPr="00F911A2">
              <w:rPr>
                <w:rFonts w:ascii="Times New Roman" w:eastAsia="Times New Roman" w:hAnsi="Times New Roman" w:cs="Times New Roman"/>
                <w:sz w:val="26"/>
              </w:rPr>
              <w:t>Từ ngày, tháng, năm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45B7847" w14:textId="7BA8159D" w:rsidR="003F0865" w:rsidRPr="00F911A2" w:rsidRDefault="003F0865" w:rsidP="00E15FF4">
            <w:pPr>
              <w:spacing w:before="30"/>
              <w:jc w:val="center"/>
              <w:rPr>
                <w:rFonts w:ascii="Calibri" w:eastAsia="Calibri" w:hAnsi="Calibri" w:cs="Calibri"/>
              </w:rPr>
            </w:pPr>
            <w:r w:rsidRPr="00F911A2">
              <w:rPr>
                <w:rFonts w:ascii="Times New Roman" w:eastAsia="Times New Roman" w:hAnsi="Times New Roman" w:cs="Times New Roman"/>
                <w:sz w:val="26"/>
              </w:rPr>
              <w:t>Đến ngày, tháng, năm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4221256" w14:textId="77777777" w:rsidR="003F0865" w:rsidRPr="00F911A2" w:rsidRDefault="003F0865" w:rsidP="003F0865">
            <w:pPr>
              <w:tabs>
                <w:tab w:val="left" w:pos="2530"/>
              </w:tabs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A263F37" w14:textId="77777777" w:rsidR="003F0865" w:rsidRPr="00F911A2" w:rsidRDefault="003F0865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853EFE1" w14:textId="77777777" w:rsidR="003F0865" w:rsidRPr="00F911A2" w:rsidRDefault="003F0865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</w:tr>
      <w:tr w:rsidR="00F911A2" w:rsidRPr="00F911A2" w14:paraId="6AE9E6EA" w14:textId="77777777" w:rsidTr="00D3294E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721B9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55742D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569E24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FDA2F9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61E069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EAC73B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</w:tr>
      <w:tr w:rsidR="00F911A2" w:rsidRPr="00F911A2" w14:paraId="64EE38F8" w14:textId="77777777" w:rsidTr="00D3294E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4C9FF6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A16B12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956F0D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D21392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5BDAD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8A766F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</w:tr>
      <w:tr w:rsidR="00F911A2" w:rsidRPr="00F911A2" w14:paraId="1A304BEC" w14:textId="77777777" w:rsidTr="00D3294E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C6839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071C49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D50499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1E2086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D27E57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571ED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</w:tr>
      <w:tr w:rsidR="00F911A2" w:rsidRPr="00F911A2" w14:paraId="68E51891" w14:textId="77777777" w:rsidTr="00D3294E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DD5766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6EBEE3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9DE221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F8F9C2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92655D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476B1D" w14:textId="77777777" w:rsidR="00C92E3E" w:rsidRPr="00F911A2" w:rsidRDefault="00C92E3E">
            <w:pPr>
              <w:spacing w:before="3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4F98A12" w14:textId="77777777" w:rsidR="009D3C50" w:rsidRPr="00F911A2" w:rsidRDefault="009D3C50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TableGrid"/>
        <w:tblW w:w="9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873"/>
      </w:tblGrid>
      <w:tr w:rsidR="00244C09" w:rsidRPr="00F911A2" w14:paraId="526CE069" w14:textId="77777777" w:rsidTr="00244C09">
        <w:trPr>
          <w:trHeight w:val="1463"/>
          <w:jc w:val="center"/>
        </w:trPr>
        <w:tc>
          <w:tcPr>
            <w:tcW w:w="4661" w:type="dxa"/>
          </w:tcPr>
          <w:p w14:paraId="79F7BC20" w14:textId="5AC9A58C" w:rsidR="00244C09" w:rsidRPr="00244C09" w:rsidRDefault="00244C09" w:rsidP="00244C09">
            <w:pPr>
              <w:spacing w:before="6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73" w:type="dxa"/>
          </w:tcPr>
          <w:p w14:paraId="681B8E05" w14:textId="3F4C76D5" w:rsidR="00244C09" w:rsidRPr="00F911A2" w:rsidRDefault="00244C09" w:rsidP="00244C09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XÁC NHẬN CỦA </w:t>
            </w:r>
            <w:r w:rsidR="00180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CƠ QUAN CHỦ QUẢN</w:t>
            </w:r>
          </w:p>
          <w:p w14:paraId="042450A1" w14:textId="77777777" w:rsidR="00244C09" w:rsidRPr="00244C09" w:rsidRDefault="00244C09" w:rsidP="00244C09">
            <w:pPr>
              <w:spacing w:before="6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44C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……, ngày .. tháng … năm 20…</w:t>
            </w:r>
          </w:p>
          <w:p w14:paraId="2FF90E17" w14:textId="0035D8CE" w:rsidR="00244C09" w:rsidRPr="00F911A2" w:rsidRDefault="00244C09" w:rsidP="00244C09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C09">
              <w:rPr>
                <w:rFonts w:ascii="Times New Roman" w:eastAsia="Times New Roman" w:hAnsi="Times New Roman" w:cs="Times New Roman"/>
                <w:i/>
                <w:iCs/>
              </w:rPr>
              <w:t>(ký, đóng dấu)</w:t>
            </w:r>
          </w:p>
        </w:tc>
      </w:tr>
    </w:tbl>
    <w:p w14:paraId="430D5C2C" w14:textId="36438DE9" w:rsidR="00C92E3E" w:rsidRPr="00E15FF4" w:rsidRDefault="00F10171" w:rsidP="00244C09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C92E3E" w:rsidRPr="00E15FF4" w:rsidSect="00244C09">
      <w:pgSz w:w="11907" w:h="16840" w:code="9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1ECC" w14:textId="77777777" w:rsidR="00061EC9" w:rsidRDefault="00061EC9" w:rsidP="000C2DE7">
      <w:pPr>
        <w:spacing w:after="0" w:line="240" w:lineRule="auto"/>
      </w:pPr>
      <w:r>
        <w:separator/>
      </w:r>
    </w:p>
  </w:endnote>
  <w:endnote w:type="continuationSeparator" w:id="0">
    <w:p w14:paraId="1EDEDEDD" w14:textId="77777777" w:rsidR="00061EC9" w:rsidRDefault="00061EC9" w:rsidP="000C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827C" w14:textId="77777777" w:rsidR="00061EC9" w:rsidRDefault="00061EC9" w:rsidP="000C2DE7">
      <w:pPr>
        <w:spacing w:after="0" w:line="240" w:lineRule="auto"/>
      </w:pPr>
      <w:r>
        <w:separator/>
      </w:r>
    </w:p>
  </w:footnote>
  <w:footnote w:type="continuationSeparator" w:id="0">
    <w:p w14:paraId="63CD5A92" w14:textId="77777777" w:rsidR="00061EC9" w:rsidRDefault="00061EC9" w:rsidP="000C2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3E"/>
    <w:rsid w:val="00033AF0"/>
    <w:rsid w:val="00061EC9"/>
    <w:rsid w:val="000C2DE7"/>
    <w:rsid w:val="000D3BBC"/>
    <w:rsid w:val="000E0B65"/>
    <w:rsid w:val="00117DD2"/>
    <w:rsid w:val="001321E6"/>
    <w:rsid w:val="00137959"/>
    <w:rsid w:val="001803D7"/>
    <w:rsid w:val="00194553"/>
    <w:rsid w:val="001F2443"/>
    <w:rsid w:val="001F37AE"/>
    <w:rsid w:val="00213A8E"/>
    <w:rsid w:val="00244C09"/>
    <w:rsid w:val="00262AA7"/>
    <w:rsid w:val="002901DA"/>
    <w:rsid w:val="002B103C"/>
    <w:rsid w:val="002B5CB4"/>
    <w:rsid w:val="002C241D"/>
    <w:rsid w:val="00322E85"/>
    <w:rsid w:val="003A0F7A"/>
    <w:rsid w:val="003A146D"/>
    <w:rsid w:val="003B6B98"/>
    <w:rsid w:val="003F0865"/>
    <w:rsid w:val="00442A82"/>
    <w:rsid w:val="00452896"/>
    <w:rsid w:val="004C5638"/>
    <w:rsid w:val="005064A1"/>
    <w:rsid w:val="005314F8"/>
    <w:rsid w:val="00561252"/>
    <w:rsid w:val="005D2F75"/>
    <w:rsid w:val="00626FE5"/>
    <w:rsid w:val="00637DA9"/>
    <w:rsid w:val="006A5039"/>
    <w:rsid w:val="006D114A"/>
    <w:rsid w:val="0075217D"/>
    <w:rsid w:val="007A6B89"/>
    <w:rsid w:val="00885EBA"/>
    <w:rsid w:val="008A4E91"/>
    <w:rsid w:val="008C0EF9"/>
    <w:rsid w:val="008C6A98"/>
    <w:rsid w:val="008E6592"/>
    <w:rsid w:val="009A295C"/>
    <w:rsid w:val="009C7638"/>
    <w:rsid w:val="009D3C50"/>
    <w:rsid w:val="009E07CF"/>
    <w:rsid w:val="00A979D6"/>
    <w:rsid w:val="00AB2DBD"/>
    <w:rsid w:val="00AE77F4"/>
    <w:rsid w:val="00B942DB"/>
    <w:rsid w:val="00BC32B7"/>
    <w:rsid w:val="00BF65B4"/>
    <w:rsid w:val="00C1440F"/>
    <w:rsid w:val="00C16B68"/>
    <w:rsid w:val="00C55EC5"/>
    <w:rsid w:val="00C61680"/>
    <w:rsid w:val="00C80815"/>
    <w:rsid w:val="00C92E3E"/>
    <w:rsid w:val="00CB55A1"/>
    <w:rsid w:val="00CE3E45"/>
    <w:rsid w:val="00D153C2"/>
    <w:rsid w:val="00D3294E"/>
    <w:rsid w:val="00D557D4"/>
    <w:rsid w:val="00D72C0B"/>
    <w:rsid w:val="00DC4DD7"/>
    <w:rsid w:val="00E02511"/>
    <w:rsid w:val="00E0257F"/>
    <w:rsid w:val="00E06AEE"/>
    <w:rsid w:val="00E1223C"/>
    <w:rsid w:val="00E15FF4"/>
    <w:rsid w:val="00E67D18"/>
    <w:rsid w:val="00E86C77"/>
    <w:rsid w:val="00F10171"/>
    <w:rsid w:val="00F22DE3"/>
    <w:rsid w:val="00F8319D"/>
    <w:rsid w:val="00F911A2"/>
    <w:rsid w:val="00FE1E77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AC44"/>
  <w15:docId w15:val="{EBF9F61F-7927-42B3-B21A-4E918586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C2D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D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DE7"/>
    <w:rPr>
      <w:vertAlign w:val="superscript"/>
    </w:rPr>
  </w:style>
  <w:style w:type="table" w:styleId="TableGrid">
    <w:name w:val="Table Grid"/>
    <w:basedOn w:val="TableNormal"/>
    <w:uiPriority w:val="59"/>
    <w:rsid w:val="003B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63C2-1830-40B8-867B-E17A0E70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45</cp:revision>
  <cp:lastPrinted>2024-11-01T08:36:00Z</cp:lastPrinted>
  <dcterms:created xsi:type="dcterms:W3CDTF">2025-03-31T01:41:00Z</dcterms:created>
  <dcterms:modified xsi:type="dcterms:W3CDTF">2025-09-16T10:13:00Z</dcterms:modified>
</cp:coreProperties>
</file>